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106" w:rsidRPr="00975B26" w:rsidRDefault="005D7106" w:rsidP="00975B26">
      <w:pPr>
        <w:ind w:left="0" w:right="140" w:firstLine="0"/>
        <w:jc w:val="center"/>
        <w:rPr>
          <w:i/>
          <w:color w:val="FF0000"/>
          <w:sz w:val="52"/>
          <w:szCs w:val="52"/>
        </w:rPr>
      </w:pPr>
      <w:r w:rsidRPr="00975B26">
        <w:rPr>
          <w:b/>
          <w:i/>
          <w:color w:val="FF0000"/>
          <w:sz w:val="52"/>
          <w:szCs w:val="52"/>
        </w:rPr>
        <w:t>Знакомство с русским фольклором</w:t>
      </w:r>
    </w:p>
    <w:p w:rsidR="005D7106" w:rsidRDefault="00975B26" w:rsidP="00975B26">
      <w:pPr>
        <w:ind w:left="0" w:right="140" w:firstLine="0"/>
        <w:jc w:val="center"/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05D92535" wp14:editId="767517F9">
            <wp:simplePos x="0" y="0"/>
            <wp:positionH relativeFrom="margin">
              <wp:posOffset>3302635</wp:posOffset>
            </wp:positionH>
            <wp:positionV relativeFrom="margin">
              <wp:posOffset>651510</wp:posOffset>
            </wp:positionV>
            <wp:extent cx="2969895" cy="2419350"/>
            <wp:effectExtent l="19050" t="19050" r="1905" b="0"/>
            <wp:wrapSquare wrapText="bothSides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106" w:rsidRDefault="005D7106" w:rsidP="00975B26">
      <w:pPr>
        <w:ind w:left="0" w:right="140" w:firstLine="0"/>
        <w:jc w:val="center"/>
        <w:rPr>
          <w:b/>
          <w:sz w:val="32"/>
          <w:szCs w:val="32"/>
        </w:rPr>
      </w:pPr>
    </w:p>
    <w:p w:rsidR="000761FC" w:rsidRDefault="000761FC" w:rsidP="00975B26">
      <w:pPr>
        <w:ind w:left="0" w:firstLine="0"/>
        <w:jc w:val="center"/>
      </w:pPr>
    </w:p>
    <w:p w:rsidR="005D7106" w:rsidRDefault="005D7106" w:rsidP="00975B26">
      <w:pPr>
        <w:ind w:left="0" w:firstLine="0"/>
        <w:jc w:val="center"/>
      </w:pPr>
    </w:p>
    <w:p w:rsidR="005D7106" w:rsidRDefault="005D7106" w:rsidP="00975B26">
      <w:pPr>
        <w:ind w:left="0" w:firstLine="0"/>
        <w:jc w:val="center"/>
      </w:pPr>
    </w:p>
    <w:p w:rsidR="005D7106" w:rsidRDefault="005D7106" w:rsidP="00975B26">
      <w:pPr>
        <w:ind w:left="0" w:firstLine="0"/>
        <w:jc w:val="center"/>
      </w:pPr>
    </w:p>
    <w:p w:rsidR="005D7106" w:rsidRDefault="00975B26" w:rsidP="00975B26">
      <w:pPr>
        <w:ind w:left="0" w:firstLine="0"/>
        <w:jc w:val="center"/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19328" behindDoc="0" locked="0" layoutInCell="1" allowOverlap="1" wp14:anchorId="3313BB1F" wp14:editId="16FE59DF">
            <wp:simplePos x="0" y="0"/>
            <wp:positionH relativeFrom="margin">
              <wp:posOffset>-786015</wp:posOffset>
            </wp:positionH>
            <wp:positionV relativeFrom="margin">
              <wp:posOffset>1702377</wp:posOffset>
            </wp:positionV>
            <wp:extent cx="3860800" cy="6924675"/>
            <wp:effectExtent l="19050" t="19050" r="6350" b="9525"/>
            <wp:wrapSquare wrapText="bothSides"/>
            <wp:docPr id="31" name="Рисунок 30" descr="20170503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3_1135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6924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D7106" w:rsidRDefault="005D7106" w:rsidP="00975B26">
      <w:pPr>
        <w:ind w:left="0" w:firstLine="0"/>
        <w:jc w:val="center"/>
      </w:pPr>
    </w:p>
    <w:p w:rsidR="005D7106" w:rsidRDefault="00975B26" w:rsidP="00975B26">
      <w:pPr>
        <w:ind w:left="0" w:firstLine="0"/>
        <w:jc w:val="center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36CA9009" wp14:editId="140482D0">
            <wp:simplePos x="0" y="0"/>
            <wp:positionH relativeFrom="margin">
              <wp:posOffset>3304021</wp:posOffset>
            </wp:positionH>
            <wp:positionV relativeFrom="margin">
              <wp:posOffset>3578860</wp:posOffset>
            </wp:positionV>
            <wp:extent cx="2976245" cy="2456180"/>
            <wp:effectExtent l="19050" t="19050" r="0" b="1270"/>
            <wp:wrapSquare wrapText="bothSides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456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106" w:rsidRDefault="005D7106" w:rsidP="00975B26">
      <w:pPr>
        <w:ind w:left="0" w:firstLine="0"/>
        <w:jc w:val="center"/>
      </w:pPr>
    </w:p>
    <w:p w:rsidR="005D7106" w:rsidRDefault="00975B26" w:rsidP="00975B26">
      <w:pPr>
        <w:ind w:left="0" w:firstLine="0"/>
        <w:jc w:val="center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9808" behindDoc="0" locked="0" layoutInCell="1" allowOverlap="1" wp14:anchorId="13946A57" wp14:editId="3FC03F15">
            <wp:simplePos x="0" y="0"/>
            <wp:positionH relativeFrom="margin">
              <wp:posOffset>3263900</wp:posOffset>
            </wp:positionH>
            <wp:positionV relativeFrom="margin">
              <wp:posOffset>6553027</wp:posOffset>
            </wp:positionV>
            <wp:extent cx="3011170" cy="2659380"/>
            <wp:effectExtent l="19050" t="19050" r="0" b="7620"/>
            <wp:wrapSquare wrapText="bothSides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659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106" w:rsidRDefault="005D7106" w:rsidP="00975B26">
      <w:pPr>
        <w:ind w:left="0" w:right="140" w:firstLine="0"/>
        <w:jc w:val="center"/>
        <w:rPr>
          <w:sz w:val="32"/>
          <w:szCs w:val="32"/>
        </w:rPr>
      </w:pPr>
    </w:p>
    <w:p w:rsidR="005D7106" w:rsidRDefault="00975B26" w:rsidP="00975B26">
      <w:pPr>
        <w:ind w:left="0" w:right="140" w:firstLine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F3AA09" wp14:editId="11CECC0D">
            <wp:simplePos x="0" y="0"/>
            <wp:positionH relativeFrom="margin">
              <wp:posOffset>2781935</wp:posOffset>
            </wp:positionH>
            <wp:positionV relativeFrom="margin">
              <wp:posOffset>-139065</wp:posOffset>
            </wp:positionV>
            <wp:extent cx="3316605" cy="2947035"/>
            <wp:effectExtent l="0" t="0" r="0" b="0"/>
            <wp:wrapSquare wrapText="bothSides"/>
            <wp:docPr id="4" name="Рисунок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0" locked="0" layoutInCell="1" allowOverlap="1" wp14:anchorId="1EFD34C6" wp14:editId="72DE5A08">
            <wp:simplePos x="0" y="0"/>
            <wp:positionH relativeFrom="margin">
              <wp:posOffset>-685800</wp:posOffset>
            </wp:positionH>
            <wp:positionV relativeFrom="margin">
              <wp:posOffset>-138430</wp:posOffset>
            </wp:positionV>
            <wp:extent cx="3350260" cy="2950210"/>
            <wp:effectExtent l="0" t="0" r="0" b="0"/>
            <wp:wrapSquare wrapText="bothSides"/>
            <wp:docPr id="16" name="Рисунок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37D" w:rsidRDefault="004C637D" w:rsidP="00975B26">
      <w:pPr>
        <w:ind w:left="0" w:firstLine="0"/>
        <w:jc w:val="center"/>
      </w:pPr>
    </w:p>
    <w:p w:rsidR="004C637D" w:rsidRPr="004C637D" w:rsidRDefault="004C637D" w:rsidP="00975B26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068B3">
        <w:rPr>
          <w:rFonts w:ascii="Times New Roman" w:hAnsi="Times New Roman" w:cs="Times New Roman"/>
          <w:b/>
          <w:sz w:val="28"/>
          <w:szCs w:val="28"/>
        </w:rPr>
        <w:t>Детский фольклор</w:t>
      </w:r>
      <w:r w:rsidRPr="004C637D">
        <w:rPr>
          <w:rFonts w:ascii="Times New Roman" w:hAnsi="Times New Roman" w:cs="Times New Roman"/>
          <w:sz w:val="28"/>
          <w:szCs w:val="28"/>
        </w:rPr>
        <w:t xml:space="preserve"> – одно из самых живых и богатых явлений со</w:t>
      </w:r>
      <w:r>
        <w:rPr>
          <w:rFonts w:ascii="Times New Roman" w:hAnsi="Times New Roman" w:cs="Times New Roman"/>
          <w:sz w:val="28"/>
          <w:szCs w:val="28"/>
        </w:rPr>
        <w:t>временной русской культуры. В нё</w:t>
      </w:r>
      <w:r w:rsidRPr="004C637D">
        <w:rPr>
          <w:rFonts w:ascii="Times New Roman" w:hAnsi="Times New Roman" w:cs="Times New Roman"/>
          <w:sz w:val="28"/>
          <w:szCs w:val="28"/>
        </w:rPr>
        <w:t>м одновременно существуют и очень старинные произведения, и только что рожденные. Стихи, песенки и др. непрерывно обновляются, переделываются.</w:t>
      </w:r>
    </w:p>
    <w:p w:rsidR="004C637D" w:rsidRPr="004C637D" w:rsidRDefault="004C637D" w:rsidP="00975B26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C637D" w:rsidRPr="004C637D" w:rsidRDefault="004C637D" w:rsidP="00975B26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C637D">
        <w:rPr>
          <w:rFonts w:ascii="Times New Roman" w:hAnsi="Times New Roman" w:cs="Times New Roman"/>
          <w:sz w:val="28"/>
          <w:szCs w:val="28"/>
        </w:rPr>
        <w:t xml:space="preserve">Знакомство с фольклором начинается с самых первых дней жизни. Колыбельные песни, </w:t>
      </w:r>
      <w:proofErr w:type="spellStart"/>
      <w:r w:rsidRPr="004C637D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4C637D">
        <w:rPr>
          <w:rFonts w:ascii="Times New Roman" w:hAnsi="Times New Roman" w:cs="Times New Roman"/>
          <w:sz w:val="28"/>
          <w:szCs w:val="28"/>
        </w:rPr>
        <w:t xml:space="preserve"> (от слова "пестовать" - воспитывать), </w:t>
      </w:r>
      <w:proofErr w:type="spellStart"/>
      <w:r w:rsidRPr="004C637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C637D">
        <w:rPr>
          <w:rFonts w:ascii="Times New Roman" w:hAnsi="Times New Roman" w:cs="Times New Roman"/>
          <w:sz w:val="28"/>
          <w:szCs w:val="28"/>
        </w:rPr>
        <w:t xml:space="preserve">, скороговорки или </w:t>
      </w:r>
      <w:proofErr w:type="spellStart"/>
      <w:r w:rsidRPr="004C637D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4C637D">
        <w:rPr>
          <w:rFonts w:ascii="Times New Roman" w:hAnsi="Times New Roman" w:cs="Times New Roman"/>
          <w:sz w:val="28"/>
          <w:szCs w:val="28"/>
        </w:rPr>
        <w:t xml:space="preserve">, игры, дразнилки, поддевки (умственная игра – кто - кого перехитрит), загадки, страшилки (Психологи считают, что для нормального развития ребенка ему нужны, иногда, такие душевные встряски. При этом важно, чтобы он чувствовал, что с ним ничего не случится), нелепицы и </w:t>
      </w:r>
      <w:proofErr w:type="spellStart"/>
      <w:r w:rsidRPr="004C637D">
        <w:rPr>
          <w:rFonts w:ascii="Times New Roman" w:hAnsi="Times New Roman" w:cs="Times New Roman"/>
          <w:sz w:val="28"/>
          <w:szCs w:val="28"/>
        </w:rPr>
        <w:t>нескладухи</w:t>
      </w:r>
      <w:proofErr w:type="spellEnd"/>
      <w:r w:rsidRPr="004C637D">
        <w:rPr>
          <w:rFonts w:ascii="Times New Roman" w:hAnsi="Times New Roman" w:cs="Times New Roman"/>
          <w:sz w:val="28"/>
          <w:szCs w:val="28"/>
        </w:rPr>
        <w:t>, озорные песенки.</w:t>
      </w:r>
    </w:p>
    <w:p w:rsidR="004C637D" w:rsidRPr="004C637D" w:rsidRDefault="004C637D" w:rsidP="00975B26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C637D" w:rsidRPr="004C637D" w:rsidRDefault="004C637D" w:rsidP="00975B26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C637D">
        <w:rPr>
          <w:rFonts w:ascii="Times New Roman" w:hAnsi="Times New Roman" w:cs="Times New Roman"/>
          <w:sz w:val="28"/>
          <w:szCs w:val="28"/>
        </w:rPr>
        <w:t>Как и взрослый, детский фольклор отражает историю</w:t>
      </w:r>
      <w:r>
        <w:rPr>
          <w:rFonts w:ascii="Times New Roman" w:hAnsi="Times New Roman" w:cs="Times New Roman"/>
          <w:sz w:val="28"/>
          <w:szCs w:val="28"/>
        </w:rPr>
        <w:t>, идёт с ней в ногу. Весё</w:t>
      </w:r>
      <w:r w:rsidRPr="004C637D">
        <w:rPr>
          <w:rFonts w:ascii="Times New Roman" w:hAnsi="Times New Roman" w:cs="Times New Roman"/>
          <w:sz w:val="28"/>
          <w:szCs w:val="28"/>
        </w:rPr>
        <w:t>лые стишки, смешные песенки, забавные дразнилки и скороговорки знают и передают друг другу дети всей страны. Это общенациональное детское искусство слова.</w:t>
      </w:r>
    </w:p>
    <w:p w:rsidR="004C637D" w:rsidRDefault="004C637D" w:rsidP="00975B26">
      <w:pPr>
        <w:ind w:left="0" w:firstLine="0"/>
        <w:jc w:val="center"/>
      </w:pPr>
    </w:p>
    <w:p w:rsidR="005C7587" w:rsidRPr="005C7587" w:rsidRDefault="005C7587" w:rsidP="005C7587">
      <w:pPr>
        <w:ind w:left="0" w:firstLine="0"/>
        <w:jc w:val="right"/>
        <w:rPr>
          <w:rFonts w:ascii="Monotype Corsiva" w:hAnsi="Monotype Corsiva"/>
          <w:sz w:val="28"/>
          <w:szCs w:val="28"/>
        </w:rPr>
      </w:pPr>
      <w:bookmarkStart w:id="0" w:name="_GoBack"/>
      <w:r w:rsidRPr="005C7587">
        <w:rPr>
          <w:rStyle w:val="a5"/>
          <w:rFonts w:ascii="Monotype Corsiva" w:hAnsi="Monotype Corsiva"/>
          <w:b/>
          <w:bCs/>
          <w:color w:val="800080"/>
          <w:sz w:val="28"/>
          <w:szCs w:val="28"/>
        </w:rPr>
        <w:t>(информация и подборка мате</w:t>
      </w:r>
      <w:r>
        <w:rPr>
          <w:rStyle w:val="a5"/>
          <w:rFonts w:ascii="Monotype Corsiva" w:hAnsi="Monotype Corsiva"/>
          <w:b/>
          <w:bCs/>
          <w:color w:val="800080"/>
          <w:sz w:val="28"/>
          <w:szCs w:val="28"/>
        </w:rPr>
        <w:t>риалов подготовлена музыкальным</w:t>
      </w:r>
      <w:r w:rsidRPr="005C7587">
        <w:rPr>
          <w:rStyle w:val="a5"/>
          <w:rFonts w:ascii="Monotype Corsiva" w:hAnsi="Monotype Corsiva"/>
          <w:b/>
          <w:bCs/>
          <w:color w:val="800080"/>
          <w:sz w:val="28"/>
          <w:szCs w:val="28"/>
        </w:rPr>
        <w:t xml:space="preserve"> руководител</w:t>
      </w:r>
      <w:r>
        <w:rPr>
          <w:rStyle w:val="a5"/>
          <w:rFonts w:ascii="Monotype Corsiva" w:hAnsi="Monotype Corsiva"/>
          <w:b/>
          <w:bCs/>
          <w:color w:val="800080"/>
          <w:sz w:val="28"/>
          <w:szCs w:val="28"/>
        </w:rPr>
        <w:t>ем</w:t>
      </w:r>
      <w:r w:rsidRPr="005C7587">
        <w:rPr>
          <w:rStyle w:val="a5"/>
          <w:rFonts w:ascii="Monotype Corsiva" w:hAnsi="Monotype Corsiva"/>
          <w:b/>
          <w:bCs/>
          <w:color w:val="800080"/>
          <w:sz w:val="28"/>
          <w:szCs w:val="28"/>
        </w:rPr>
        <w:t xml:space="preserve"> Прокофьевой Л.А.)</w:t>
      </w:r>
    </w:p>
    <w:bookmarkEnd w:id="0"/>
    <w:p w:rsidR="004C637D" w:rsidRDefault="004C637D" w:rsidP="00975B26">
      <w:pPr>
        <w:ind w:left="0" w:firstLine="0"/>
        <w:jc w:val="center"/>
      </w:pPr>
    </w:p>
    <w:sectPr w:rsidR="004C637D" w:rsidSect="00FE465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D7106"/>
    <w:rsid w:val="000761FC"/>
    <w:rsid w:val="003B2409"/>
    <w:rsid w:val="003F6E48"/>
    <w:rsid w:val="004C637D"/>
    <w:rsid w:val="005C7587"/>
    <w:rsid w:val="005D7106"/>
    <w:rsid w:val="0093668C"/>
    <w:rsid w:val="00975B26"/>
    <w:rsid w:val="00A41926"/>
    <w:rsid w:val="00B068B3"/>
    <w:rsid w:val="00E222EB"/>
    <w:rsid w:val="00FE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CFA87"/>
  <w15:docId w15:val="{5938E063-9E7A-437D-B8FB-22503F9DE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701" w:right="567"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1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10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5C75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915</Characters>
  <Application>Microsoft Office Word</Application>
  <DocSecurity>0</DocSecurity>
  <Lines>7</Lines>
  <Paragraphs>2</Paragraphs>
  <ScaleCrop>false</ScaleCrop>
  <Company>DG Win&amp;Soft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Виктория Зорина</cp:lastModifiedBy>
  <cp:revision>7</cp:revision>
  <dcterms:created xsi:type="dcterms:W3CDTF">2017-05-03T17:16:00Z</dcterms:created>
  <dcterms:modified xsi:type="dcterms:W3CDTF">2017-06-08T21:59:00Z</dcterms:modified>
</cp:coreProperties>
</file>