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C8E2" w14:textId="631E422C" w:rsidR="00FD5ECF" w:rsidRPr="003C1604" w:rsidRDefault="00FD5ECF" w:rsidP="003C1604">
      <w:pPr>
        <w:spacing w:after="0" w:line="240" w:lineRule="auto"/>
        <w:rPr>
          <w:rFonts w:eastAsia="Times New Roman" w:cstheme="minorHAnsi"/>
          <w:b/>
          <w:color w:val="00B050"/>
          <w:sz w:val="44"/>
          <w:szCs w:val="44"/>
          <w:bdr w:val="none" w:sz="0" w:space="0" w:color="auto" w:frame="1"/>
          <w:lang w:eastAsia="ru-RU"/>
        </w:rPr>
      </w:pPr>
      <w:r w:rsidRPr="003C1604">
        <w:rPr>
          <w:rFonts w:eastAsia="Times New Roman" w:cstheme="minorHAnsi"/>
          <w:b/>
          <w:noProof/>
          <w:color w:val="00B050"/>
          <w:sz w:val="44"/>
          <w:szCs w:val="44"/>
          <w:bdr w:val="none" w:sz="0" w:space="0" w:color="auto" w:frame="1"/>
          <w:lang w:eastAsia="ru-RU"/>
        </w:rPr>
        <w:drawing>
          <wp:anchor distT="0" distB="0" distL="114300" distR="114300" simplePos="0" relativeHeight="251658752" behindDoc="1" locked="0" layoutInCell="1" allowOverlap="1" wp14:anchorId="6F88A1EB" wp14:editId="67B89879">
            <wp:simplePos x="0" y="0"/>
            <wp:positionH relativeFrom="column">
              <wp:posOffset>2983865</wp:posOffset>
            </wp:positionH>
            <wp:positionV relativeFrom="paragraph">
              <wp:posOffset>3810</wp:posOffset>
            </wp:positionV>
            <wp:extent cx="2981325" cy="1986489"/>
            <wp:effectExtent l="19050" t="0" r="9525" b="0"/>
            <wp:wrapNone/>
            <wp:docPr id="1" name="Рисунок 1" descr="Z:\документы\документы психолога\психолог_Шорохова\консультации\раду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документы\документы психолога\психолог_Шорохова\консультации\радуга.jpg"/>
                    <pic:cNvPicPr>
                      <a:picLocks noChangeAspect="1" noChangeArrowheads="1"/>
                    </pic:cNvPicPr>
                  </pic:nvPicPr>
                  <pic:blipFill>
                    <a:blip r:embed="rId5"/>
                    <a:srcRect/>
                    <a:stretch>
                      <a:fillRect/>
                    </a:stretch>
                  </pic:blipFill>
                  <pic:spPr bwMode="auto">
                    <a:xfrm>
                      <a:off x="0" y="0"/>
                      <a:ext cx="2981325" cy="1986489"/>
                    </a:xfrm>
                    <a:prstGeom prst="rect">
                      <a:avLst/>
                    </a:prstGeom>
                    <a:noFill/>
                    <a:ln w="9525">
                      <a:noFill/>
                      <a:miter lim="800000"/>
                      <a:headEnd/>
                      <a:tailEnd/>
                    </a:ln>
                  </pic:spPr>
                </pic:pic>
              </a:graphicData>
            </a:graphic>
          </wp:anchor>
        </w:drawing>
      </w:r>
      <w:r w:rsidR="00837E65" w:rsidRPr="003C1604">
        <w:rPr>
          <w:rFonts w:eastAsia="Times New Roman" w:cstheme="minorHAnsi"/>
          <w:b/>
          <w:color w:val="00B050"/>
          <w:sz w:val="44"/>
          <w:szCs w:val="44"/>
          <w:bdr w:val="none" w:sz="0" w:space="0" w:color="auto" w:frame="1"/>
          <w:lang w:eastAsia="ru-RU"/>
        </w:rPr>
        <w:t>О гиперактивности и</w:t>
      </w:r>
    </w:p>
    <w:p w14:paraId="44D64AE3" w14:textId="1ADD82D4" w:rsidR="00837E65" w:rsidRPr="003C1604" w:rsidRDefault="00837E65" w:rsidP="003C1604">
      <w:pPr>
        <w:spacing w:after="0" w:line="240" w:lineRule="auto"/>
        <w:rPr>
          <w:rFonts w:eastAsia="Times New Roman" w:cstheme="minorHAnsi"/>
          <w:b/>
          <w:color w:val="00B050"/>
          <w:sz w:val="44"/>
          <w:szCs w:val="44"/>
          <w:bdr w:val="none" w:sz="0" w:space="0" w:color="auto" w:frame="1"/>
          <w:lang w:eastAsia="ru-RU"/>
        </w:rPr>
      </w:pPr>
      <w:r w:rsidRPr="003C1604">
        <w:rPr>
          <w:rFonts w:eastAsia="Times New Roman" w:cstheme="minorHAnsi"/>
          <w:b/>
          <w:color w:val="00B050"/>
          <w:sz w:val="44"/>
          <w:szCs w:val="44"/>
          <w:bdr w:val="none" w:sz="0" w:space="0" w:color="auto" w:frame="1"/>
          <w:lang w:eastAsia="ru-RU"/>
        </w:rPr>
        <w:t>гиперопеке детей</w:t>
      </w:r>
    </w:p>
    <w:p w14:paraId="6C03B690" w14:textId="77777777" w:rsidR="00837E65" w:rsidRPr="003C1604" w:rsidRDefault="00837E65" w:rsidP="00837E65">
      <w:pPr>
        <w:spacing w:after="0" w:line="240" w:lineRule="auto"/>
        <w:jc w:val="center"/>
        <w:rPr>
          <w:rFonts w:eastAsia="Times New Roman" w:cstheme="minorHAnsi"/>
          <w:b/>
          <w:sz w:val="28"/>
          <w:szCs w:val="28"/>
          <w:bdr w:val="none" w:sz="0" w:space="0" w:color="auto" w:frame="1"/>
          <w:lang w:eastAsia="ru-RU"/>
        </w:rPr>
      </w:pPr>
    </w:p>
    <w:p w14:paraId="657F92D1" w14:textId="77777777" w:rsidR="00FD5ECF" w:rsidRPr="003C1604" w:rsidRDefault="00837E65" w:rsidP="00FD5ECF">
      <w:pPr>
        <w:spacing w:after="0" w:line="240" w:lineRule="auto"/>
        <w:ind w:firstLine="567"/>
        <w:rPr>
          <w:rFonts w:eastAsia="Times New Roman" w:cstheme="minorHAnsi"/>
          <w:sz w:val="28"/>
          <w:szCs w:val="28"/>
          <w:bdr w:val="none" w:sz="0" w:space="0" w:color="auto" w:frame="1"/>
          <w:lang w:eastAsia="ru-RU"/>
        </w:rPr>
      </w:pPr>
      <w:r w:rsidRPr="003C1604">
        <w:rPr>
          <w:rFonts w:eastAsia="Times New Roman" w:cstheme="minorHAnsi"/>
          <w:sz w:val="28"/>
          <w:szCs w:val="28"/>
          <w:bdr w:val="none" w:sz="0" w:space="0" w:color="auto" w:frame="1"/>
          <w:lang w:eastAsia="ru-RU"/>
        </w:rPr>
        <w:t xml:space="preserve">Гиперактивность у детей - это </w:t>
      </w:r>
    </w:p>
    <w:p w14:paraId="6A305A54" w14:textId="77777777" w:rsidR="00FD5ECF" w:rsidRPr="003C1604" w:rsidRDefault="00837E65" w:rsidP="00FD5ECF">
      <w:pPr>
        <w:spacing w:after="0" w:line="240" w:lineRule="auto"/>
        <w:rPr>
          <w:rFonts w:eastAsia="Times New Roman" w:cstheme="minorHAnsi"/>
          <w:sz w:val="28"/>
          <w:szCs w:val="28"/>
          <w:bdr w:val="none" w:sz="0" w:space="0" w:color="auto" w:frame="1"/>
          <w:lang w:eastAsia="ru-RU"/>
        </w:rPr>
      </w:pPr>
      <w:r w:rsidRPr="003C1604">
        <w:rPr>
          <w:rFonts w:eastAsia="Times New Roman" w:cstheme="minorHAnsi"/>
          <w:sz w:val="28"/>
          <w:szCs w:val="28"/>
          <w:bdr w:val="none" w:sz="0" w:space="0" w:color="auto" w:frame="1"/>
          <w:lang w:eastAsia="ru-RU"/>
        </w:rPr>
        <w:t xml:space="preserve">сочетание симптомов, связанных с </w:t>
      </w:r>
    </w:p>
    <w:p w14:paraId="5C0632C3" w14:textId="77777777" w:rsidR="00FD5ECF" w:rsidRPr="003C1604" w:rsidRDefault="00837E65" w:rsidP="00FD5ECF">
      <w:pPr>
        <w:spacing w:after="0" w:line="240" w:lineRule="auto"/>
        <w:rPr>
          <w:rFonts w:eastAsia="Times New Roman" w:cstheme="minorHAnsi"/>
          <w:sz w:val="28"/>
          <w:szCs w:val="28"/>
          <w:bdr w:val="none" w:sz="0" w:space="0" w:color="auto" w:frame="1"/>
          <w:lang w:eastAsia="ru-RU"/>
        </w:rPr>
      </w:pPr>
      <w:r w:rsidRPr="003C1604">
        <w:rPr>
          <w:rFonts w:eastAsia="Times New Roman" w:cstheme="minorHAnsi"/>
          <w:sz w:val="28"/>
          <w:szCs w:val="28"/>
          <w:bdr w:val="none" w:sz="0" w:space="0" w:color="auto" w:frame="1"/>
          <w:lang w:eastAsia="ru-RU"/>
        </w:rPr>
        <w:t xml:space="preserve">чрезмерной психической и моторной </w:t>
      </w:r>
    </w:p>
    <w:p w14:paraId="74D65268" w14:textId="77777777" w:rsidR="00FD5ECF" w:rsidRPr="003C1604" w:rsidRDefault="00837E65" w:rsidP="00FD5ECF">
      <w:pPr>
        <w:spacing w:after="0" w:line="240" w:lineRule="auto"/>
        <w:rPr>
          <w:rFonts w:eastAsia="Times New Roman" w:cstheme="minorHAnsi"/>
          <w:sz w:val="28"/>
          <w:szCs w:val="28"/>
          <w:bdr w:val="none" w:sz="0" w:space="0" w:color="auto" w:frame="1"/>
          <w:lang w:eastAsia="ru-RU"/>
        </w:rPr>
      </w:pPr>
      <w:r w:rsidRPr="003C1604">
        <w:rPr>
          <w:rFonts w:eastAsia="Times New Roman" w:cstheme="minorHAnsi"/>
          <w:sz w:val="28"/>
          <w:szCs w:val="28"/>
          <w:bdr w:val="none" w:sz="0" w:space="0" w:color="auto" w:frame="1"/>
          <w:lang w:eastAsia="ru-RU"/>
        </w:rPr>
        <w:t xml:space="preserve">активностью. Четкие границы этого </w:t>
      </w:r>
    </w:p>
    <w:p w14:paraId="5D244B60" w14:textId="77777777" w:rsidR="00FD5ECF" w:rsidRPr="003C1604" w:rsidRDefault="00837E65" w:rsidP="00FD5ECF">
      <w:pPr>
        <w:spacing w:after="0" w:line="240" w:lineRule="auto"/>
        <w:rPr>
          <w:rFonts w:eastAsia="Times New Roman" w:cstheme="minorHAnsi"/>
          <w:sz w:val="28"/>
          <w:szCs w:val="28"/>
          <w:bdr w:val="none" w:sz="0" w:space="0" w:color="auto" w:frame="1"/>
          <w:lang w:eastAsia="ru-RU"/>
        </w:rPr>
      </w:pPr>
      <w:r w:rsidRPr="003C1604">
        <w:rPr>
          <w:rFonts w:eastAsia="Times New Roman" w:cstheme="minorHAnsi"/>
          <w:sz w:val="28"/>
          <w:szCs w:val="28"/>
          <w:bdr w:val="none" w:sz="0" w:space="0" w:color="auto" w:frame="1"/>
          <w:lang w:eastAsia="ru-RU"/>
        </w:rPr>
        <w:t xml:space="preserve">синдрома трудно провести, но, как правило, </w:t>
      </w:r>
    </w:p>
    <w:p w14:paraId="546C9BC8" w14:textId="77777777" w:rsidR="00FD5ECF" w:rsidRPr="003C1604" w:rsidRDefault="00837E65" w:rsidP="00FD5ECF">
      <w:pPr>
        <w:spacing w:after="0" w:line="240" w:lineRule="auto"/>
        <w:rPr>
          <w:rFonts w:eastAsia="Times New Roman" w:cstheme="minorHAnsi"/>
          <w:sz w:val="28"/>
          <w:szCs w:val="28"/>
          <w:bdr w:val="none" w:sz="0" w:space="0" w:color="auto" w:frame="1"/>
          <w:lang w:eastAsia="ru-RU"/>
        </w:rPr>
      </w:pPr>
      <w:r w:rsidRPr="003C1604">
        <w:rPr>
          <w:rFonts w:eastAsia="Times New Roman" w:cstheme="minorHAnsi"/>
          <w:sz w:val="28"/>
          <w:szCs w:val="28"/>
          <w:bdr w:val="none" w:sz="0" w:space="0" w:color="auto" w:frame="1"/>
          <w:lang w:eastAsia="ru-RU"/>
        </w:rPr>
        <w:t xml:space="preserve">он диагностируется у детей, которые отличаются </w:t>
      </w:r>
    </w:p>
    <w:p w14:paraId="65A135CD" w14:textId="77777777" w:rsidR="00837E65" w:rsidRPr="003C1604" w:rsidRDefault="00837E65" w:rsidP="00FD5ECF">
      <w:pPr>
        <w:spacing w:after="0" w:line="240" w:lineRule="auto"/>
        <w:rPr>
          <w:rFonts w:eastAsia="Times New Roman" w:cstheme="minorHAnsi"/>
          <w:sz w:val="28"/>
          <w:szCs w:val="28"/>
          <w:lang w:eastAsia="ru-RU"/>
        </w:rPr>
      </w:pPr>
      <w:r w:rsidRPr="003C1604">
        <w:rPr>
          <w:rFonts w:eastAsia="Times New Roman" w:cstheme="minorHAnsi"/>
          <w:sz w:val="28"/>
          <w:szCs w:val="28"/>
          <w:bdr w:val="none" w:sz="0" w:space="0" w:color="auto" w:frame="1"/>
          <w:lang w:eastAsia="ru-RU"/>
        </w:rPr>
        <w:t>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гиперактивным детям трудно концентрироваться на конкретных задачах.</w:t>
      </w:r>
    </w:p>
    <w:p w14:paraId="7499D3C2" w14:textId="77777777" w:rsidR="00837E65" w:rsidRPr="003C1604" w:rsidRDefault="00837E65" w:rsidP="00837E65">
      <w:pPr>
        <w:spacing w:after="0" w:line="240" w:lineRule="auto"/>
        <w:jc w:val="both"/>
        <w:rPr>
          <w:rFonts w:eastAsia="Times New Roman" w:cstheme="minorHAnsi"/>
          <w:sz w:val="28"/>
          <w:szCs w:val="28"/>
          <w:lang w:eastAsia="ru-RU"/>
        </w:rPr>
      </w:pPr>
      <w:r w:rsidRPr="003C1604">
        <w:rPr>
          <w:rFonts w:eastAsia="Times New Roman" w:cstheme="minorHAnsi"/>
          <w:sz w:val="28"/>
          <w:szCs w:val="28"/>
          <w:bdr w:val="none" w:sz="0" w:space="0" w:color="auto" w:frame="1"/>
          <w:lang w:eastAsia="ru-RU"/>
        </w:rPr>
        <w:t>Причиной гиперактивности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гиперактивности.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гиперактивность углубляется.</w:t>
      </w:r>
    </w:p>
    <w:p w14:paraId="4C5DB4F5" w14:textId="77777777" w:rsidR="00837E65" w:rsidRPr="003C1604" w:rsidRDefault="00837E65" w:rsidP="00837E65">
      <w:pPr>
        <w:spacing w:after="0" w:line="240" w:lineRule="auto"/>
        <w:jc w:val="both"/>
        <w:rPr>
          <w:rFonts w:eastAsia="Times New Roman" w:cstheme="minorHAnsi"/>
          <w:sz w:val="28"/>
          <w:szCs w:val="28"/>
          <w:lang w:eastAsia="ru-RU"/>
        </w:rPr>
      </w:pPr>
      <w:r w:rsidRPr="003C1604">
        <w:rPr>
          <w:rFonts w:eastAsia="Times New Roman" w:cstheme="minorHAnsi"/>
          <w:sz w:val="28"/>
          <w:szCs w:val="28"/>
          <w:bdr w:val="none" w:sz="0" w:space="0" w:color="auto" w:frame="1"/>
          <w:lang w:eastAsia="ru-RU"/>
        </w:rPr>
        <w:t>Чаще всего, по словам психологов, гиперактивность проявляется у детей в переходном возрасте. В последние годы гиперактивных детей стало больше.</w:t>
      </w:r>
    </w:p>
    <w:p w14:paraId="41F40208" w14:textId="77777777" w:rsidR="00837E65" w:rsidRPr="003C1604" w:rsidRDefault="00837E65" w:rsidP="00837E65">
      <w:pPr>
        <w:spacing w:after="0" w:line="240" w:lineRule="auto"/>
        <w:jc w:val="both"/>
        <w:rPr>
          <w:rFonts w:eastAsia="Times New Roman" w:cstheme="minorHAnsi"/>
          <w:sz w:val="28"/>
          <w:szCs w:val="28"/>
          <w:lang w:eastAsia="ru-RU"/>
        </w:rPr>
      </w:pPr>
      <w:r w:rsidRPr="003C1604">
        <w:rPr>
          <w:rFonts w:eastAsia="Times New Roman" w:cstheme="minorHAnsi"/>
          <w:sz w:val="28"/>
          <w:szCs w:val="28"/>
          <w:bdr w:val="none" w:sz="0" w:space="0" w:color="auto" w:frame="1"/>
          <w:lang w:eastAsia="ru-RU"/>
        </w:rPr>
        <w:t>Часто педагоги жалуются родителям на гиперактивность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14:paraId="48FEBD61" w14:textId="77777777" w:rsidR="00837E65" w:rsidRPr="003C1604" w:rsidRDefault="00837E65" w:rsidP="00837E65">
      <w:pPr>
        <w:spacing w:after="0" w:line="240" w:lineRule="auto"/>
        <w:jc w:val="center"/>
        <w:rPr>
          <w:rFonts w:eastAsia="Times New Roman" w:cstheme="minorHAnsi"/>
          <w:b/>
          <w:bCs/>
          <w:sz w:val="28"/>
          <w:szCs w:val="28"/>
          <w:lang w:eastAsia="ru-RU"/>
        </w:rPr>
      </w:pPr>
    </w:p>
    <w:p w14:paraId="6FB40F39" w14:textId="2F661152" w:rsidR="00837E65" w:rsidRPr="003C1604" w:rsidRDefault="00837E65" w:rsidP="00837E65">
      <w:pPr>
        <w:spacing w:after="0" w:line="240" w:lineRule="auto"/>
        <w:jc w:val="center"/>
        <w:rPr>
          <w:rFonts w:eastAsia="Times New Roman" w:cstheme="minorHAnsi"/>
          <w:b/>
          <w:bCs/>
          <w:color w:val="00B050"/>
          <w:sz w:val="32"/>
          <w:szCs w:val="32"/>
          <w:lang w:eastAsia="ru-RU"/>
        </w:rPr>
      </w:pPr>
      <w:r w:rsidRPr="003C1604">
        <w:rPr>
          <w:rFonts w:eastAsia="Times New Roman" w:cstheme="minorHAnsi"/>
          <w:b/>
          <w:bCs/>
          <w:color w:val="00B050"/>
          <w:sz w:val="32"/>
          <w:szCs w:val="32"/>
          <w:lang w:eastAsia="ru-RU"/>
        </w:rPr>
        <w:t>Что же делать родителям гиперактивного ребенка?</w:t>
      </w:r>
    </w:p>
    <w:p w14:paraId="79B35545" w14:textId="77777777" w:rsidR="003C1604" w:rsidRPr="003C1604" w:rsidRDefault="003C1604" w:rsidP="00837E65">
      <w:pPr>
        <w:spacing w:after="0" w:line="240" w:lineRule="auto"/>
        <w:jc w:val="center"/>
        <w:rPr>
          <w:rFonts w:eastAsia="Times New Roman" w:cstheme="minorHAnsi"/>
          <w:sz w:val="32"/>
          <w:szCs w:val="32"/>
          <w:lang w:eastAsia="ru-RU"/>
        </w:rPr>
      </w:pPr>
    </w:p>
    <w:p w14:paraId="69B8E781" w14:textId="77777777" w:rsidR="00837E65" w:rsidRPr="003C1604" w:rsidRDefault="00837E65" w:rsidP="00837E65">
      <w:pPr>
        <w:spacing w:after="0" w:line="240" w:lineRule="auto"/>
        <w:ind w:firstLine="567"/>
        <w:jc w:val="both"/>
        <w:rPr>
          <w:rFonts w:eastAsia="Times New Roman" w:cstheme="minorHAnsi"/>
          <w:sz w:val="28"/>
          <w:szCs w:val="28"/>
          <w:lang w:eastAsia="ru-RU"/>
        </w:rPr>
      </w:pPr>
      <w:r w:rsidRPr="003C1604">
        <w:rPr>
          <w:rFonts w:eastAsia="Times New Roman" w:cstheme="minorHAnsi"/>
          <w:sz w:val="28"/>
          <w:szCs w:val="28"/>
          <w:bdr w:val="none" w:sz="0" w:space="0" w:color="auto" w:frame="1"/>
          <w:lang w:eastAsia="ru-RU"/>
        </w:rPr>
        <w:t>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гиперактивному ребенку стоит давать конкретные задачи, целесообразно - индивидуальные. Также надо требовать, чтобы ребенок выполнял задание до конца.</w:t>
      </w:r>
    </w:p>
    <w:p w14:paraId="75962BFB" w14:textId="77777777" w:rsidR="00837E65" w:rsidRPr="003C1604" w:rsidRDefault="00837E65" w:rsidP="00837E65">
      <w:pPr>
        <w:spacing w:after="0" w:line="240" w:lineRule="auto"/>
        <w:jc w:val="both"/>
        <w:rPr>
          <w:rFonts w:eastAsia="Times New Roman" w:cstheme="minorHAnsi"/>
          <w:sz w:val="28"/>
          <w:szCs w:val="28"/>
          <w:lang w:eastAsia="ru-RU"/>
        </w:rPr>
      </w:pPr>
      <w:r w:rsidRPr="003C1604">
        <w:rPr>
          <w:rFonts w:eastAsia="Times New Roman" w:cstheme="minorHAnsi"/>
          <w:sz w:val="28"/>
          <w:szCs w:val="28"/>
          <w:bdr w:val="none" w:sz="0" w:space="0" w:color="auto" w:frame="1"/>
          <w:lang w:eastAsia="ru-RU"/>
        </w:rPr>
        <w:t xml:space="preserve">Беспомощность детей - вина родителей. Желание родителей окружить ребенка повышенным вниманием, защитить его даже при отсутствии </w:t>
      </w:r>
      <w:r w:rsidRPr="003C1604">
        <w:rPr>
          <w:rFonts w:eastAsia="Times New Roman" w:cstheme="minorHAnsi"/>
          <w:sz w:val="28"/>
          <w:szCs w:val="28"/>
          <w:bdr w:val="none" w:sz="0" w:space="0" w:color="auto" w:frame="1"/>
          <w:lang w:eastAsia="ru-RU"/>
        </w:rPr>
        <w:lastRenderedPageBreak/>
        <w:t>реальной угрозы, удерживать его при себе зачастую приводит к лишению ребенка возможности самостоятельно преодолевать трудности.</w:t>
      </w:r>
    </w:p>
    <w:p w14:paraId="1D224082" w14:textId="77777777" w:rsidR="00837E65" w:rsidRPr="003C1604" w:rsidRDefault="00837E65" w:rsidP="00837E65">
      <w:pPr>
        <w:spacing w:after="0" w:line="240" w:lineRule="auto"/>
        <w:jc w:val="both"/>
        <w:rPr>
          <w:rFonts w:eastAsia="Times New Roman" w:cstheme="minorHAnsi"/>
          <w:sz w:val="28"/>
          <w:szCs w:val="28"/>
          <w:lang w:eastAsia="ru-RU"/>
        </w:rPr>
      </w:pPr>
      <w:r w:rsidRPr="003C1604">
        <w:rPr>
          <w:rFonts w:eastAsia="Times New Roman" w:cstheme="minorHAnsi"/>
          <w:sz w:val="28"/>
          <w:szCs w:val="28"/>
          <w:bdr w:val="none" w:sz="0" w:space="0" w:color="auto" w:frame="1"/>
          <w:lang w:eastAsia="ru-RU"/>
        </w:rPr>
        <w:t>В результате гиперопеки ребенок теряет способность к мобилизации своей энергии, а в тяжелых ситуациях ждет помощи взрослых, прежде всего родителей. Явление гиперопеки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14:paraId="46118CAC" w14:textId="77777777" w:rsidR="00837E65" w:rsidRPr="003C1604" w:rsidRDefault="00837E65" w:rsidP="00837E65">
      <w:pPr>
        <w:spacing w:after="0" w:line="240" w:lineRule="auto"/>
        <w:jc w:val="both"/>
        <w:rPr>
          <w:rFonts w:eastAsia="Times New Roman" w:cstheme="minorHAnsi"/>
          <w:sz w:val="28"/>
          <w:szCs w:val="28"/>
          <w:lang w:eastAsia="ru-RU"/>
        </w:rPr>
      </w:pPr>
      <w:r w:rsidRPr="003C1604">
        <w:rPr>
          <w:rFonts w:eastAsia="Times New Roman" w:cstheme="minorHAnsi"/>
          <w:sz w:val="28"/>
          <w:szCs w:val="28"/>
          <w:bdr w:val="none" w:sz="0" w:space="0" w:color="auto" w:frame="1"/>
          <w:lang w:eastAsia="ru-RU"/>
        </w:rPr>
        <w:t>Проблема гиперопеки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гиперопеки менее вероятны.</w:t>
      </w:r>
    </w:p>
    <w:p w14:paraId="2A4E8D55" w14:textId="77777777" w:rsidR="00837E65" w:rsidRPr="003C1604" w:rsidRDefault="00837E65" w:rsidP="00837E65">
      <w:pPr>
        <w:spacing w:after="0" w:line="240" w:lineRule="auto"/>
        <w:jc w:val="both"/>
        <w:rPr>
          <w:rFonts w:eastAsia="Times New Roman" w:cstheme="minorHAnsi"/>
          <w:sz w:val="28"/>
          <w:szCs w:val="28"/>
          <w:bdr w:val="none" w:sz="0" w:space="0" w:color="auto" w:frame="1"/>
          <w:lang w:eastAsia="ru-RU"/>
        </w:rPr>
      </w:pPr>
      <w:r w:rsidRPr="003C1604">
        <w:rPr>
          <w:rFonts w:eastAsia="Times New Roman" w:cstheme="minorHAnsi"/>
          <w:sz w:val="28"/>
          <w:szCs w:val="28"/>
          <w:bdr w:val="none" w:sz="0" w:space="0" w:color="auto" w:frame="1"/>
          <w:lang w:eastAsia="ru-RU"/>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14:paraId="2290D078" w14:textId="77777777" w:rsidR="00837E65" w:rsidRPr="003C1604" w:rsidRDefault="00837E65" w:rsidP="00837E65">
      <w:pPr>
        <w:spacing w:after="0" w:line="240" w:lineRule="auto"/>
        <w:jc w:val="both"/>
        <w:rPr>
          <w:rFonts w:eastAsia="Times New Roman" w:cstheme="minorHAnsi"/>
          <w:sz w:val="28"/>
          <w:szCs w:val="28"/>
          <w:bdr w:val="none" w:sz="0" w:space="0" w:color="auto" w:frame="1"/>
          <w:lang w:eastAsia="ru-RU"/>
        </w:rPr>
      </w:pPr>
    </w:p>
    <w:p w14:paraId="289A5639" w14:textId="77777777" w:rsidR="00837E65" w:rsidRPr="003C1604" w:rsidRDefault="00837E65" w:rsidP="00837E65">
      <w:pPr>
        <w:spacing w:after="0" w:line="240" w:lineRule="auto"/>
        <w:jc w:val="both"/>
        <w:rPr>
          <w:rFonts w:eastAsia="Times New Roman" w:cstheme="minorHAnsi"/>
          <w:sz w:val="28"/>
          <w:szCs w:val="28"/>
          <w:lang w:eastAsia="ru-RU"/>
        </w:rPr>
      </w:pPr>
      <w:r w:rsidRPr="003C1604">
        <w:rPr>
          <w:rFonts w:eastAsia="Times New Roman" w:cstheme="minorHAnsi"/>
          <w:sz w:val="28"/>
          <w:szCs w:val="28"/>
          <w:lang w:eastAsia="ru-RU"/>
        </w:rPr>
        <w:t>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гиперопека превращается в невозможность выполнять упражнения самостоятельно и приводит к инфантильности (детскости).</w:t>
      </w:r>
    </w:p>
    <w:p w14:paraId="43EA9F40" w14:textId="77777777" w:rsidR="00837E65" w:rsidRPr="003C1604" w:rsidRDefault="00837E65" w:rsidP="00837E65">
      <w:pPr>
        <w:spacing w:after="0" w:line="240" w:lineRule="auto"/>
        <w:jc w:val="both"/>
        <w:rPr>
          <w:rFonts w:eastAsia="Times New Roman" w:cstheme="minorHAnsi"/>
          <w:sz w:val="28"/>
          <w:szCs w:val="28"/>
          <w:lang w:eastAsia="ru-RU"/>
        </w:rPr>
      </w:pPr>
    </w:p>
    <w:p w14:paraId="1AEC2C39" w14:textId="77777777" w:rsidR="00837E65" w:rsidRPr="003C1604" w:rsidRDefault="00837E65" w:rsidP="00837E65">
      <w:pPr>
        <w:spacing w:after="0" w:line="240" w:lineRule="auto"/>
        <w:jc w:val="both"/>
        <w:rPr>
          <w:rFonts w:eastAsia="Times New Roman" w:cstheme="minorHAnsi"/>
          <w:sz w:val="28"/>
          <w:szCs w:val="28"/>
          <w:lang w:eastAsia="ru-RU"/>
        </w:rPr>
      </w:pPr>
      <w:r w:rsidRPr="003C1604">
        <w:rPr>
          <w:rFonts w:eastAsia="Times New Roman" w:cstheme="minorHAnsi"/>
          <w:sz w:val="28"/>
          <w:szCs w:val="28"/>
          <w:lang w:eastAsia="ru-RU"/>
        </w:rPr>
        <w:t>Бороться с последствиями гиперопеки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психолога.</w:t>
      </w:r>
    </w:p>
    <w:p w14:paraId="7169559B" w14:textId="77777777" w:rsidR="00837E65" w:rsidRPr="003C1604" w:rsidRDefault="00837E65" w:rsidP="00837E65">
      <w:pPr>
        <w:spacing w:after="0" w:line="240" w:lineRule="auto"/>
        <w:jc w:val="center"/>
        <w:rPr>
          <w:rFonts w:eastAsia="Times New Roman" w:cstheme="minorHAnsi"/>
          <w:sz w:val="28"/>
          <w:szCs w:val="28"/>
          <w:bdr w:val="none" w:sz="0" w:space="0" w:color="auto" w:frame="1"/>
          <w:lang w:eastAsia="ru-RU"/>
        </w:rPr>
      </w:pPr>
    </w:p>
    <w:p w14:paraId="7105FF69" w14:textId="77777777" w:rsidR="00837E65" w:rsidRPr="003C1604" w:rsidRDefault="00837E65" w:rsidP="00837E65">
      <w:pPr>
        <w:spacing w:after="0" w:line="240" w:lineRule="auto"/>
        <w:jc w:val="center"/>
        <w:rPr>
          <w:rFonts w:eastAsia="Times New Roman" w:cstheme="minorHAnsi"/>
          <w:b/>
          <w:color w:val="00B050"/>
          <w:sz w:val="32"/>
          <w:szCs w:val="32"/>
          <w:bdr w:val="none" w:sz="0" w:space="0" w:color="auto" w:frame="1"/>
          <w:lang w:eastAsia="ru-RU"/>
        </w:rPr>
      </w:pPr>
      <w:r w:rsidRPr="003C1604">
        <w:rPr>
          <w:rFonts w:eastAsia="Times New Roman" w:cstheme="minorHAnsi"/>
          <w:b/>
          <w:color w:val="00B050"/>
          <w:sz w:val="32"/>
          <w:szCs w:val="32"/>
          <w:bdr w:val="none" w:sz="0" w:space="0" w:color="auto" w:frame="1"/>
          <w:lang w:eastAsia="ru-RU"/>
        </w:rPr>
        <w:t>Какую линию воспитания выбрать?</w:t>
      </w:r>
    </w:p>
    <w:p w14:paraId="0E2452C3" w14:textId="77777777" w:rsidR="00837E65" w:rsidRPr="003C1604" w:rsidRDefault="00837E65" w:rsidP="00837E65">
      <w:pPr>
        <w:spacing w:after="0" w:line="240" w:lineRule="auto"/>
        <w:jc w:val="center"/>
        <w:rPr>
          <w:rFonts w:eastAsia="Times New Roman" w:cstheme="minorHAnsi"/>
          <w:b/>
          <w:sz w:val="24"/>
          <w:szCs w:val="24"/>
          <w:lang w:eastAsia="ru-RU"/>
        </w:rPr>
      </w:pPr>
    </w:p>
    <w:p w14:paraId="2287C0CF" w14:textId="77777777" w:rsidR="00837E65" w:rsidRPr="003C1604" w:rsidRDefault="00837E65" w:rsidP="00837E65">
      <w:pPr>
        <w:spacing w:after="0" w:line="240" w:lineRule="auto"/>
        <w:ind w:firstLine="284"/>
        <w:jc w:val="both"/>
        <w:rPr>
          <w:rFonts w:eastAsia="Times New Roman" w:cstheme="minorHAnsi"/>
          <w:sz w:val="28"/>
          <w:szCs w:val="28"/>
          <w:lang w:eastAsia="ru-RU"/>
        </w:rPr>
      </w:pPr>
      <w:r w:rsidRPr="003C1604">
        <w:rPr>
          <w:rFonts w:eastAsia="Times New Roman" w:cstheme="minorHAnsi"/>
          <w:sz w:val="28"/>
          <w:szCs w:val="28"/>
          <w:bdr w:val="none" w:sz="0" w:space="0" w:color="auto" w:frame="1"/>
          <w:lang w:eastAsia="ru-RU"/>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w:t>
      </w:r>
      <w:r w:rsidRPr="003C1604">
        <w:rPr>
          <w:rFonts w:eastAsia="Times New Roman" w:cstheme="minorHAnsi"/>
          <w:sz w:val="28"/>
          <w:szCs w:val="28"/>
          <w:bdr w:val="none" w:sz="0" w:space="0" w:color="auto" w:frame="1"/>
          <w:lang w:eastAsia="ru-RU"/>
        </w:rPr>
        <w:lastRenderedPageBreak/>
        <w:t>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гиперопека, невмешательство и сотрудничество. Каждый из них имеет свои результаты, свои последствия, когда речь идет о формировании личности ребенка.</w:t>
      </w:r>
    </w:p>
    <w:p w14:paraId="4CFC80FE" w14:textId="77777777" w:rsidR="00837E65" w:rsidRPr="003C1604" w:rsidRDefault="00837E65" w:rsidP="00837E65">
      <w:pPr>
        <w:spacing w:after="0" w:line="240" w:lineRule="auto"/>
        <w:ind w:firstLine="284"/>
        <w:jc w:val="both"/>
        <w:rPr>
          <w:rFonts w:eastAsia="Times New Roman" w:cstheme="minorHAnsi"/>
          <w:sz w:val="28"/>
          <w:szCs w:val="28"/>
          <w:lang w:eastAsia="ru-RU"/>
        </w:rPr>
      </w:pPr>
      <w:r w:rsidRPr="003C1604">
        <w:rPr>
          <w:rFonts w:eastAsia="Times New Roman" w:cstheme="minorHAnsi"/>
          <w:b/>
          <w:bCs/>
          <w:i/>
          <w:iCs/>
          <w:sz w:val="28"/>
          <w:szCs w:val="28"/>
          <w:lang w:eastAsia="ru-RU"/>
        </w:rPr>
        <w:t>Диктат</w:t>
      </w:r>
      <w:r w:rsidRPr="003C1604">
        <w:rPr>
          <w:rFonts w:eastAsia="Times New Roman" w:cstheme="minorHAnsi"/>
          <w:sz w:val="28"/>
          <w:szCs w:val="28"/>
          <w:bdr w:val="none" w:sz="0" w:space="0" w:color="auto" w:frame="1"/>
          <w:lang w:eastAsia="ru-RU"/>
        </w:rPr>
        <w:t> </w:t>
      </w:r>
      <w:proofErr w:type="gramStart"/>
      <w:r w:rsidRPr="003C1604">
        <w:rPr>
          <w:rFonts w:eastAsia="Times New Roman" w:cstheme="minorHAnsi"/>
          <w:sz w:val="28"/>
          <w:szCs w:val="28"/>
          <w:bdr w:val="none" w:sz="0" w:space="0" w:color="auto" w:frame="1"/>
          <w:lang w:eastAsia="ru-RU"/>
        </w:rPr>
        <w:t>- это</w:t>
      </w:r>
      <w:proofErr w:type="gramEnd"/>
      <w:r w:rsidRPr="003C1604">
        <w:rPr>
          <w:rFonts w:eastAsia="Times New Roman" w:cstheme="minorHAnsi"/>
          <w:sz w:val="28"/>
          <w:szCs w:val="28"/>
          <w:bdr w:val="none" w:sz="0" w:space="0" w:color="auto" w:frame="1"/>
          <w:lang w:eastAsia="ru-RU"/>
        </w:rPr>
        <w:t xml:space="preserve">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Гиперопека - это система отношений в семье, при которой родители, обеспечивая своим трудом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гиперопека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14:paraId="0DED682B" w14:textId="77777777" w:rsidR="00837E65" w:rsidRPr="003C1604" w:rsidRDefault="00837E65" w:rsidP="00837E65">
      <w:pPr>
        <w:spacing w:after="0" w:line="240" w:lineRule="auto"/>
        <w:ind w:firstLine="567"/>
        <w:jc w:val="both"/>
        <w:rPr>
          <w:rFonts w:eastAsia="Times New Roman" w:cstheme="minorHAnsi"/>
          <w:sz w:val="28"/>
          <w:szCs w:val="28"/>
          <w:lang w:eastAsia="ru-RU"/>
        </w:rPr>
      </w:pPr>
      <w:r w:rsidRPr="003C1604">
        <w:rPr>
          <w:rFonts w:eastAsia="Times New Roman" w:cstheme="minorHAnsi"/>
          <w:b/>
          <w:bCs/>
          <w:i/>
          <w:iCs/>
          <w:sz w:val="28"/>
          <w:szCs w:val="28"/>
          <w:lang w:eastAsia="ru-RU"/>
        </w:rPr>
        <w:t>Невмешательство</w:t>
      </w:r>
      <w:r w:rsidRPr="003C1604">
        <w:rPr>
          <w:rFonts w:eastAsia="Times New Roman" w:cstheme="minorHAnsi"/>
          <w:sz w:val="28"/>
          <w:szCs w:val="28"/>
          <w:bdr w:val="none" w:sz="0" w:space="0" w:color="auto" w:frame="1"/>
          <w:lang w:eastAsia="ru-RU"/>
        </w:rPr>
        <w:t> </w:t>
      </w:r>
      <w:proofErr w:type="gramStart"/>
      <w:r w:rsidRPr="003C1604">
        <w:rPr>
          <w:rFonts w:eastAsia="Times New Roman" w:cstheme="minorHAnsi"/>
          <w:sz w:val="28"/>
          <w:szCs w:val="28"/>
          <w:bdr w:val="none" w:sz="0" w:space="0" w:color="auto" w:frame="1"/>
          <w:lang w:eastAsia="ru-RU"/>
        </w:rPr>
        <w:t>- это</w:t>
      </w:r>
      <w:proofErr w:type="gramEnd"/>
      <w:r w:rsidRPr="003C1604">
        <w:rPr>
          <w:rFonts w:eastAsia="Times New Roman" w:cstheme="minorHAnsi"/>
          <w:sz w:val="28"/>
          <w:szCs w:val="28"/>
          <w:bdr w:val="none" w:sz="0" w:space="0" w:color="auto" w:frame="1"/>
          <w:lang w:eastAsia="ru-RU"/>
        </w:rPr>
        <w:t xml:space="preserve">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Недоласканный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14:paraId="67C1EF91" w14:textId="77777777" w:rsidR="00837E65" w:rsidRPr="003C1604" w:rsidRDefault="00837E65" w:rsidP="00837E65">
      <w:pPr>
        <w:spacing w:after="0" w:line="240" w:lineRule="auto"/>
        <w:jc w:val="both"/>
        <w:rPr>
          <w:rFonts w:eastAsia="Times New Roman" w:cstheme="minorHAnsi"/>
          <w:sz w:val="28"/>
          <w:szCs w:val="28"/>
          <w:lang w:eastAsia="ru-RU"/>
        </w:rPr>
      </w:pPr>
      <w:r w:rsidRPr="003C1604">
        <w:rPr>
          <w:rFonts w:eastAsia="Times New Roman" w:cstheme="minorHAnsi"/>
          <w:b/>
          <w:bCs/>
          <w:i/>
          <w:iCs/>
          <w:sz w:val="28"/>
          <w:szCs w:val="28"/>
          <w:bdr w:val="none" w:sz="0" w:space="0" w:color="auto" w:frame="1"/>
          <w:lang w:eastAsia="ru-RU"/>
        </w:rPr>
        <w:lastRenderedPageBreak/>
        <w:t>Сотрудничество</w:t>
      </w:r>
      <w:r w:rsidRPr="003C1604">
        <w:rPr>
          <w:rFonts w:eastAsia="Times New Roman" w:cstheme="minorHAnsi"/>
          <w:sz w:val="28"/>
          <w:szCs w:val="28"/>
          <w:bdr w:val="none" w:sz="0" w:space="0" w:color="auto" w:frame="1"/>
          <w:lang w:eastAsia="ru-RU"/>
        </w:rPr>
        <w:t xml:space="preserve"> </w:t>
      </w:r>
      <w:proofErr w:type="gramStart"/>
      <w:r w:rsidRPr="003C1604">
        <w:rPr>
          <w:rFonts w:eastAsia="Times New Roman" w:cstheme="minorHAnsi"/>
          <w:sz w:val="28"/>
          <w:szCs w:val="28"/>
          <w:bdr w:val="none" w:sz="0" w:space="0" w:color="auto" w:frame="1"/>
          <w:lang w:eastAsia="ru-RU"/>
        </w:rPr>
        <w:t>- это</w:t>
      </w:r>
      <w:proofErr w:type="gramEnd"/>
      <w:r w:rsidRPr="003C1604">
        <w:rPr>
          <w:rFonts w:eastAsia="Times New Roman" w:cstheme="minorHAnsi"/>
          <w:sz w:val="28"/>
          <w:szCs w:val="28"/>
          <w:bdr w:val="none" w:sz="0" w:space="0" w:color="auto" w:frame="1"/>
          <w:lang w:eastAsia="ru-RU"/>
        </w:rPr>
        <w:t xml:space="preserve">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в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14:paraId="1610857D" w14:textId="77777777" w:rsidR="00837E65" w:rsidRPr="003C1604" w:rsidRDefault="00837E65" w:rsidP="00837E65">
      <w:pPr>
        <w:spacing w:after="0" w:line="240" w:lineRule="auto"/>
        <w:ind w:firstLine="426"/>
        <w:jc w:val="both"/>
        <w:rPr>
          <w:rFonts w:eastAsia="Times New Roman" w:cstheme="minorHAnsi"/>
          <w:sz w:val="28"/>
          <w:szCs w:val="28"/>
          <w:bdr w:val="none" w:sz="0" w:space="0" w:color="auto" w:frame="1"/>
          <w:lang w:eastAsia="ru-RU"/>
        </w:rPr>
      </w:pPr>
      <w:r w:rsidRPr="003C1604">
        <w:rPr>
          <w:rFonts w:eastAsia="Times New Roman" w:cstheme="minorHAnsi"/>
          <w:sz w:val="28"/>
          <w:szCs w:val="28"/>
          <w:lang w:eastAsia="ru-RU"/>
        </w:rPr>
        <w:t>Четвертый тип воспитания - «сотрудничество</w:t>
      </w:r>
      <w:r w:rsidRPr="003C1604">
        <w:rPr>
          <w:rFonts w:eastAsia="Times New Roman" w:cstheme="minorHAnsi"/>
          <w:b/>
          <w:bCs/>
          <w:sz w:val="28"/>
          <w:szCs w:val="28"/>
          <w:lang w:eastAsia="ru-RU"/>
        </w:rPr>
        <w:t>»</w:t>
      </w:r>
      <w:r w:rsidRPr="003C1604">
        <w:rPr>
          <w:rFonts w:eastAsia="Times New Roman" w:cstheme="minorHAnsi"/>
          <w:sz w:val="28"/>
          <w:szCs w:val="28"/>
          <w:bdr w:val="none" w:sz="0" w:space="0" w:color="auto" w:frame="1"/>
          <w:lang w:eastAsia="ru-RU"/>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14:paraId="12DDD0E6" w14:textId="77777777" w:rsidR="00837E65" w:rsidRPr="003C1604" w:rsidRDefault="00837E65" w:rsidP="00837E65">
      <w:pPr>
        <w:spacing w:after="0" w:line="240" w:lineRule="auto"/>
        <w:ind w:firstLine="426"/>
        <w:jc w:val="both"/>
        <w:rPr>
          <w:rFonts w:eastAsia="Times New Roman" w:cstheme="minorHAnsi"/>
          <w:sz w:val="28"/>
          <w:szCs w:val="28"/>
          <w:lang w:eastAsia="ru-RU"/>
        </w:rPr>
      </w:pPr>
    </w:p>
    <w:p w14:paraId="62A3BBC7" w14:textId="05879113" w:rsidR="00837E65" w:rsidRPr="003C1604" w:rsidRDefault="00837E65" w:rsidP="00837E65">
      <w:pPr>
        <w:spacing w:after="0" w:line="240" w:lineRule="auto"/>
        <w:jc w:val="center"/>
        <w:rPr>
          <w:rFonts w:eastAsia="Times New Roman" w:cstheme="minorHAnsi"/>
          <w:b/>
          <w:color w:val="00B050"/>
          <w:sz w:val="32"/>
          <w:szCs w:val="32"/>
          <w:bdr w:val="none" w:sz="0" w:space="0" w:color="auto" w:frame="1"/>
          <w:lang w:eastAsia="ru-RU"/>
        </w:rPr>
      </w:pPr>
      <w:bookmarkStart w:id="0" w:name="_GoBack"/>
      <w:r w:rsidRPr="003C1604">
        <w:rPr>
          <w:rFonts w:eastAsia="Times New Roman" w:cstheme="minorHAnsi"/>
          <w:color w:val="00B050"/>
          <w:sz w:val="32"/>
          <w:szCs w:val="32"/>
          <w:bdr w:val="none" w:sz="0" w:space="0" w:color="auto" w:frame="1"/>
          <w:lang w:eastAsia="ru-RU"/>
        </w:rPr>
        <w:t> </w:t>
      </w:r>
      <w:r w:rsidRPr="003C1604">
        <w:rPr>
          <w:rFonts w:eastAsia="Times New Roman" w:cstheme="minorHAnsi"/>
          <w:b/>
          <w:color w:val="00B050"/>
          <w:sz w:val="32"/>
          <w:szCs w:val="32"/>
          <w:bdr w:val="none" w:sz="0" w:space="0" w:color="auto" w:frame="1"/>
          <w:lang w:eastAsia="ru-RU"/>
        </w:rPr>
        <w:t>В чем причины родительских разногласий?</w:t>
      </w:r>
    </w:p>
    <w:bookmarkEnd w:id="0"/>
    <w:p w14:paraId="3CD52AFE" w14:textId="77777777" w:rsidR="003C1604" w:rsidRPr="003C1604" w:rsidRDefault="003C1604" w:rsidP="00837E65">
      <w:pPr>
        <w:spacing w:after="0" w:line="240" w:lineRule="auto"/>
        <w:jc w:val="center"/>
        <w:rPr>
          <w:rFonts w:eastAsia="Times New Roman" w:cstheme="minorHAnsi"/>
          <w:b/>
          <w:sz w:val="32"/>
          <w:szCs w:val="32"/>
          <w:lang w:eastAsia="ru-RU"/>
        </w:rPr>
      </w:pPr>
    </w:p>
    <w:p w14:paraId="3E67B249" w14:textId="77777777" w:rsidR="00837E65" w:rsidRPr="003C1604" w:rsidRDefault="00837E65" w:rsidP="00837E65">
      <w:pPr>
        <w:spacing w:after="0" w:line="240" w:lineRule="auto"/>
        <w:ind w:firstLine="426"/>
        <w:jc w:val="both"/>
        <w:rPr>
          <w:rFonts w:eastAsia="Times New Roman" w:cstheme="minorHAnsi"/>
          <w:sz w:val="28"/>
          <w:szCs w:val="28"/>
          <w:lang w:eastAsia="ru-RU"/>
        </w:rPr>
      </w:pPr>
      <w:r w:rsidRPr="003C1604">
        <w:rPr>
          <w:rFonts w:eastAsia="Times New Roman" w:cstheme="minorHAnsi"/>
          <w:sz w:val="28"/>
          <w:szCs w:val="28"/>
          <w:bdr w:val="none" w:sz="0" w:space="0" w:color="auto" w:frame="1"/>
          <w:lang w:eastAsia="ru-RU"/>
        </w:rPr>
        <w:t>Причин возникновения в семье разногласий в воспитании ребенка может быть множество. Прежде всего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14:paraId="2B2F7110" w14:textId="77777777" w:rsidR="00837E65" w:rsidRPr="003C1604" w:rsidRDefault="00837E65" w:rsidP="00837E65">
      <w:pPr>
        <w:spacing w:after="0" w:line="240" w:lineRule="auto"/>
        <w:ind w:firstLine="709"/>
        <w:jc w:val="both"/>
        <w:rPr>
          <w:rFonts w:eastAsia="Times New Roman" w:cstheme="minorHAnsi"/>
          <w:sz w:val="28"/>
          <w:szCs w:val="28"/>
          <w:lang w:eastAsia="ru-RU"/>
        </w:rPr>
      </w:pPr>
      <w:r w:rsidRPr="003C1604">
        <w:rPr>
          <w:rFonts w:eastAsia="Times New Roman" w:cstheme="minorHAnsi"/>
          <w:sz w:val="28"/>
          <w:szCs w:val="28"/>
          <w:bdr w:val="none" w:sz="0" w:space="0" w:color="auto" w:frame="1"/>
          <w:lang w:eastAsia="ru-RU"/>
        </w:rPr>
        <w:t>Другим серьезным препятствием к выбору оптимального </w:t>
      </w:r>
      <w:r w:rsidRPr="003C1604">
        <w:rPr>
          <w:rFonts w:eastAsia="Times New Roman" w:cstheme="minorHAnsi"/>
          <w:b/>
          <w:bCs/>
          <w:sz w:val="28"/>
          <w:szCs w:val="28"/>
          <w:lang w:eastAsia="ru-RU"/>
        </w:rPr>
        <w:t>стиля воспитания</w:t>
      </w:r>
      <w:r w:rsidRPr="003C1604">
        <w:rPr>
          <w:rFonts w:eastAsia="Times New Roman" w:cstheme="minorHAnsi"/>
          <w:sz w:val="28"/>
          <w:szCs w:val="28"/>
          <w:bdr w:val="none" w:sz="0" w:space="0" w:color="auto" w:frame="1"/>
          <w:lang w:eastAsia="ru-RU"/>
        </w:rPr>
        <w:t xml:space="preserve">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w:t>
      </w:r>
      <w:r w:rsidRPr="003C1604">
        <w:rPr>
          <w:rFonts w:eastAsia="Times New Roman" w:cstheme="minorHAnsi"/>
          <w:sz w:val="28"/>
          <w:szCs w:val="28"/>
          <w:bdr w:val="none" w:sz="0" w:space="0" w:color="auto" w:frame="1"/>
          <w:lang w:eastAsia="ru-RU"/>
        </w:rPr>
        <w:lastRenderedPageBreak/>
        <w:t>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14:paraId="561144C8" w14:textId="77777777" w:rsidR="00837E65" w:rsidRPr="003C1604" w:rsidRDefault="00837E65" w:rsidP="00837E65">
      <w:pPr>
        <w:spacing w:beforeAutospacing="1" w:after="0" w:afterAutospacing="1" w:line="240" w:lineRule="auto"/>
        <w:textAlignment w:val="baseline"/>
        <w:rPr>
          <w:rFonts w:eastAsia="Times New Roman" w:cstheme="minorHAnsi"/>
          <w:color w:val="000000"/>
          <w:sz w:val="28"/>
          <w:szCs w:val="28"/>
          <w:lang w:eastAsia="ru-RU"/>
        </w:rPr>
      </w:pPr>
    </w:p>
    <w:sectPr w:rsidR="00837E65" w:rsidRPr="003C1604" w:rsidSect="00982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B6D93"/>
    <w:multiLevelType w:val="multilevel"/>
    <w:tmpl w:val="FE687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B19C0"/>
    <w:multiLevelType w:val="multilevel"/>
    <w:tmpl w:val="29A89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7E65"/>
    <w:rsid w:val="003C1604"/>
    <w:rsid w:val="00837E65"/>
    <w:rsid w:val="009823E4"/>
    <w:rsid w:val="00B90AB0"/>
    <w:rsid w:val="00FD5ECF"/>
    <w:rsid w:val="00FE0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BE4B"/>
  <w15:docId w15:val="{118AD74A-61B1-4830-A00F-B2F36915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2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7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7E65"/>
    <w:rPr>
      <w:b/>
      <w:bCs/>
    </w:rPr>
  </w:style>
  <w:style w:type="character" w:styleId="a5">
    <w:name w:val="Hyperlink"/>
    <w:basedOn w:val="a0"/>
    <w:uiPriority w:val="99"/>
    <w:semiHidden/>
    <w:unhideWhenUsed/>
    <w:rsid w:val="00837E65"/>
    <w:rPr>
      <w:color w:val="0000FF"/>
      <w:u w:val="single"/>
    </w:rPr>
  </w:style>
  <w:style w:type="character" w:customStyle="1" w:styleId="share-counter">
    <w:name w:val="share-counter"/>
    <w:basedOn w:val="a0"/>
    <w:rsid w:val="00837E65"/>
  </w:style>
  <w:style w:type="paragraph" w:styleId="a6">
    <w:name w:val="Balloon Text"/>
    <w:basedOn w:val="a"/>
    <w:link w:val="a7"/>
    <w:uiPriority w:val="99"/>
    <w:semiHidden/>
    <w:unhideWhenUsed/>
    <w:rsid w:val="00837E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24557">
      <w:bodyDiv w:val="1"/>
      <w:marLeft w:val="0"/>
      <w:marRight w:val="0"/>
      <w:marTop w:val="0"/>
      <w:marBottom w:val="0"/>
      <w:divBdr>
        <w:top w:val="none" w:sz="0" w:space="0" w:color="auto"/>
        <w:left w:val="none" w:sz="0" w:space="0" w:color="auto"/>
        <w:bottom w:val="none" w:sz="0" w:space="0" w:color="auto"/>
        <w:right w:val="none" w:sz="0" w:space="0" w:color="auto"/>
      </w:divBdr>
      <w:divsChild>
        <w:div w:id="182478700">
          <w:marLeft w:val="0"/>
          <w:marRight w:val="0"/>
          <w:marTop w:val="0"/>
          <w:marBottom w:val="0"/>
          <w:divBdr>
            <w:top w:val="none" w:sz="0" w:space="0" w:color="auto"/>
            <w:left w:val="none" w:sz="0" w:space="0" w:color="auto"/>
            <w:bottom w:val="none" w:sz="0" w:space="0" w:color="auto"/>
            <w:right w:val="none" w:sz="0" w:space="0" w:color="auto"/>
          </w:divBdr>
          <w:divsChild>
            <w:div w:id="1536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09546">
      <w:bodyDiv w:val="1"/>
      <w:marLeft w:val="0"/>
      <w:marRight w:val="0"/>
      <w:marTop w:val="0"/>
      <w:marBottom w:val="0"/>
      <w:divBdr>
        <w:top w:val="none" w:sz="0" w:space="0" w:color="auto"/>
        <w:left w:val="none" w:sz="0" w:space="0" w:color="auto"/>
        <w:bottom w:val="none" w:sz="0" w:space="0" w:color="auto"/>
        <w:right w:val="none" w:sz="0" w:space="0" w:color="auto"/>
      </w:divBdr>
      <w:divsChild>
        <w:div w:id="1124348483">
          <w:marLeft w:val="0"/>
          <w:marRight w:val="0"/>
          <w:marTop w:val="0"/>
          <w:marBottom w:val="0"/>
          <w:divBdr>
            <w:top w:val="none" w:sz="0" w:space="0" w:color="auto"/>
            <w:left w:val="none" w:sz="0" w:space="0" w:color="auto"/>
            <w:bottom w:val="none" w:sz="0" w:space="0" w:color="auto"/>
            <w:right w:val="none" w:sz="0" w:space="0" w:color="auto"/>
          </w:divBdr>
          <w:divsChild>
            <w:div w:id="15142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9278</Characters>
  <Application>Microsoft Office Word</Application>
  <DocSecurity>0</DocSecurity>
  <Lines>77</Lines>
  <Paragraphs>21</Paragraphs>
  <ScaleCrop>false</ScaleCrop>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2020-12-20T20:25:00Z</dcterms:created>
  <dcterms:modified xsi:type="dcterms:W3CDTF">2020-12-20T20:25:00Z</dcterms:modified>
</cp:coreProperties>
</file>