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06" w:rsidRDefault="0045295B">
      <w:pPr>
        <w:pStyle w:val="a3"/>
        <w:ind w:left="119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68431423" behindDoc="0" locked="0" layoutInCell="1" allowOverlap="1">
            <wp:simplePos x="0" y="0"/>
            <wp:positionH relativeFrom="column">
              <wp:posOffset>-976571</wp:posOffset>
            </wp:positionH>
            <wp:positionV relativeFrom="paragraph">
              <wp:posOffset>-554665</wp:posOffset>
            </wp:positionV>
            <wp:extent cx="7774615" cy="10685721"/>
            <wp:effectExtent l="19050" t="0" r="0" b="0"/>
            <wp:wrapNone/>
            <wp:docPr id="1" name="Рисунок 1" descr="C:\Users\Елена\Pictures\2018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8-12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615" cy="1068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8E2" w:rsidRDefault="008448E2" w:rsidP="008448E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Государственное бюджетное дошкольное образовательное учреждение</w:t>
      </w:r>
    </w:p>
    <w:p w:rsidR="008448E2" w:rsidRDefault="008448E2" w:rsidP="008448E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детский сад № 9</w:t>
      </w:r>
    </w:p>
    <w:p w:rsidR="008448E2" w:rsidRDefault="008448E2" w:rsidP="008448E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комбинированного вида</w:t>
      </w:r>
    </w:p>
    <w:p w:rsidR="008448E2" w:rsidRDefault="008448E2" w:rsidP="008448E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Пушкинского района Санкт-Петербурга</w:t>
      </w:r>
    </w:p>
    <w:p w:rsidR="008448E2" w:rsidRDefault="008448E2" w:rsidP="008448E2"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196603, Санкт-Петербург, Пушкин, Красносельское шоссе, д. 27, литер А.</w:t>
      </w:r>
    </w:p>
    <w:p w:rsidR="008448E2" w:rsidRDefault="008448E2" w:rsidP="008448E2">
      <w:pPr>
        <w:pBdr>
          <w:bottom w:val="single" w:sz="6" w:space="1" w:color="auto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телефон/факс (812) 465-39-90</w:t>
      </w:r>
    </w:p>
    <w:p w:rsidR="002A1125" w:rsidRDefault="002A1125" w:rsidP="002A1125">
      <w:pPr>
        <w:jc w:val="center"/>
      </w:pPr>
    </w:p>
    <w:p w:rsidR="002A1125" w:rsidRDefault="002A1125" w:rsidP="002A1125">
      <w:pPr>
        <w:jc w:val="center"/>
      </w:pPr>
    </w:p>
    <w:tbl>
      <w:tblPr>
        <w:tblW w:w="9571" w:type="dxa"/>
        <w:tblInd w:w="108" w:type="dxa"/>
        <w:tblLook w:val="04A0"/>
      </w:tblPr>
      <w:tblGrid>
        <w:gridCol w:w="4785"/>
        <w:gridCol w:w="4786"/>
      </w:tblGrid>
      <w:tr w:rsidR="008448E2" w:rsidTr="00361E3D">
        <w:tc>
          <w:tcPr>
            <w:tcW w:w="4785" w:type="dxa"/>
          </w:tcPr>
          <w:p w:rsidR="008448E2" w:rsidRDefault="008448E2" w:rsidP="00361E3D">
            <w:pPr>
              <w:spacing w:line="360" w:lineRule="auto"/>
              <w:jc w:val="both"/>
              <w:outlineLvl w:val="0"/>
              <w:rPr>
                <w:b/>
                <w:bCs/>
                <w:kern w:val="28"/>
              </w:rPr>
            </w:pPr>
          </w:p>
        </w:tc>
        <w:tc>
          <w:tcPr>
            <w:tcW w:w="4786" w:type="dxa"/>
          </w:tcPr>
          <w:p w:rsidR="008448E2" w:rsidRDefault="008448E2" w:rsidP="00361E3D">
            <w:pPr>
              <w:jc w:val="both"/>
              <w:outlineLvl w:val="0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УТВЕРЖДАЮ</w:t>
            </w:r>
          </w:p>
          <w:p w:rsidR="008448E2" w:rsidRDefault="008448E2" w:rsidP="00361E3D">
            <w:pPr>
              <w:jc w:val="both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Заведующий ГБДОУ №  9</w:t>
            </w:r>
          </w:p>
          <w:p w:rsidR="008448E2" w:rsidRDefault="008448E2" w:rsidP="00361E3D">
            <w:pPr>
              <w:jc w:val="both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 комбинированного вида</w:t>
            </w:r>
          </w:p>
          <w:p w:rsidR="008448E2" w:rsidRDefault="008448E2" w:rsidP="00361E3D">
            <w:pPr>
              <w:jc w:val="both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Пушкинского района Санкт-Петербурга</w:t>
            </w:r>
          </w:p>
          <w:p w:rsidR="008448E2" w:rsidRDefault="008448E2" w:rsidP="00361E3D">
            <w:pPr>
              <w:jc w:val="both"/>
              <w:outlineLvl w:val="0"/>
              <w:rPr>
                <w:bCs/>
                <w:kern w:val="28"/>
              </w:rPr>
            </w:pPr>
            <w:proofErr w:type="spellStart"/>
            <w:r>
              <w:rPr>
                <w:bCs/>
                <w:kern w:val="28"/>
              </w:rPr>
              <w:t>______________________С.В.Скоробогатова</w:t>
            </w:r>
            <w:proofErr w:type="spellEnd"/>
          </w:p>
          <w:p w:rsidR="008448E2" w:rsidRDefault="008448E2" w:rsidP="00361E3D">
            <w:pPr>
              <w:jc w:val="both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Приказ № 48 от 03.09.2018 </w:t>
            </w:r>
            <w:r>
              <w:rPr>
                <w:bCs/>
                <w:kern w:val="28"/>
              </w:rPr>
              <w:t>г.</w:t>
            </w:r>
          </w:p>
          <w:p w:rsidR="008448E2" w:rsidRDefault="008448E2" w:rsidP="00361E3D">
            <w:pPr>
              <w:spacing w:line="360" w:lineRule="auto"/>
              <w:jc w:val="both"/>
              <w:outlineLvl w:val="0"/>
              <w:rPr>
                <w:b/>
                <w:bCs/>
                <w:kern w:val="28"/>
              </w:rPr>
            </w:pPr>
          </w:p>
        </w:tc>
      </w:tr>
    </w:tbl>
    <w:p w:rsidR="002A1125" w:rsidRDefault="002A1125" w:rsidP="002A1125">
      <w:pPr>
        <w:jc w:val="center"/>
      </w:pPr>
    </w:p>
    <w:p w:rsidR="002A1125" w:rsidRDefault="002A1125" w:rsidP="002A1125">
      <w:pPr>
        <w:jc w:val="center"/>
      </w:pPr>
    </w:p>
    <w:p w:rsidR="002A1125" w:rsidRDefault="002A1125" w:rsidP="002A1125">
      <w:pPr>
        <w:rPr>
          <w:b/>
          <w:bCs/>
        </w:rPr>
      </w:pPr>
    </w:p>
    <w:p w:rsidR="002A1125" w:rsidRDefault="002A1125" w:rsidP="002A1125">
      <w:pPr>
        <w:rPr>
          <w:b/>
          <w:bCs/>
        </w:rPr>
      </w:pPr>
    </w:p>
    <w:p w:rsidR="002A1125" w:rsidRDefault="002A1125" w:rsidP="002A1125">
      <w:pPr>
        <w:rPr>
          <w:b/>
          <w:bCs/>
        </w:rPr>
      </w:pPr>
    </w:p>
    <w:p w:rsidR="002A1125" w:rsidRDefault="002A1125" w:rsidP="002A1125">
      <w:pPr>
        <w:rPr>
          <w:b/>
          <w:bCs/>
        </w:rPr>
      </w:pPr>
    </w:p>
    <w:p w:rsidR="002A1125" w:rsidRDefault="002A1125" w:rsidP="002A1125">
      <w:pPr>
        <w:rPr>
          <w:b/>
          <w:bCs/>
        </w:rPr>
      </w:pPr>
    </w:p>
    <w:p w:rsidR="002A1125" w:rsidRDefault="002A1125" w:rsidP="002A1125">
      <w:pPr>
        <w:rPr>
          <w:b/>
          <w:bCs/>
        </w:rPr>
      </w:pPr>
    </w:p>
    <w:p w:rsidR="002A1125" w:rsidRDefault="002A1125" w:rsidP="002A1125">
      <w:pPr>
        <w:rPr>
          <w:b/>
          <w:bCs/>
        </w:rPr>
      </w:pPr>
    </w:p>
    <w:p w:rsidR="002A1125" w:rsidRDefault="002A1125" w:rsidP="002A1125">
      <w:pPr>
        <w:pStyle w:val="a3"/>
        <w:spacing w:before="70" w:line="266" w:lineRule="auto"/>
        <w:ind w:left="925" w:right="1074"/>
        <w:jc w:val="center"/>
      </w:pPr>
    </w:p>
    <w:p w:rsidR="00D95506" w:rsidRDefault="002A1125" w:rsidP="002A1125">
      <w:pPr>
        <w:jc w:val="center"/>
        <w:rPr>
          <w:b/>
          <w:sz w:val="24"/>
        </w:rPr>
      </w:pPr>
      <w:r w:rsidRPr="002A1125">
        <w:rPr>
          <w:b/>
          <w:sz w:val="24"/>
        </w:rPr>
        <w:t>ПОЛОЖЕНИЕ О МОНИТОРИНГЕ</w:t>
      </w:r>
    </w:p>
    <w:p w:rsidR="002A1125" w:rsidRDefault="002A1125" w:rsidP="002A1125">
      <w:pPr>
        <w:jc w:val="center"/>
        <w:rPr>
          <w:b/>
          <w:sz w:val="24"/>
        </w:rPr>
      </w:pPr>
      <w:r>
        <w:rPr>
          <w:b/>
          <w:sz w:val="24"/>
        </w:rPr>
        <w:t>качества предоставляемых услуг</w:t>
      </w: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8448E2" w:rsidRDefault="008448E2" w:rsidP="008448E2">
      <w:pPr>
        <w:jc w:val="both"/>
        <w:outlineLvl w:val="0"/>
        <w:rPr>
          <w:bCs/>
          <w:kern w:val="28"/>
        </w:rPr>
      </w:pPr>
    </w:p>
    <w:p w:rsidR="008448E2" w:rsidRDefault="008448E2" w:rsidP="008448E2">
      <w:pPr>
        <w:jc w:val="both"/>
        <w:outlineLvl w:val="0"/>
        <w:rPr>
          <w:b/>
          <w:bCs/>
          <w:kern w:val="28"/>
        </w:rPr>
      </w:pPr>
      <w:r>
        <w:rPr>
          <w:b/>
          <w:bCs/>
          <w:kern w:val="28"/>
        </w:rPr>
        <w:t>ПРИНЯТО РЕШЕНИЕМ</w:t>
      </w:r>
    </w:p>
    <w:p w:rsidR="008448E2" w:rsidRDefault="008448E2" w:rsidP="008448E2">
      <w:pPr>
        <w:jc w:val="both"/>
        <w:outlineLvl w:val="0"/>
        <w:rPr>
          <w:bCs/>
          <w:kern w:val="28"/>
        </w:rPr>
      </w:pPr>
      <w:r>
        <w:rPr>
          <w:bCs/>
          <w:kern w:val="28"/>
        </w:rPr>
        <w:t>Педагогического совета</w:t>
      </w:r>
    </w:p>
    <w:p w:rsidR="002A1125" w:rsidRDefault="008448E2" w:rsidP="008448E2">
      <w:pPr>
        <w:jc w:val="both"/>
        <w:rPr>
          <w:b/>
          <w:sz w:val="24"/>
        </w:rPr>
      </w:pPr>
      <w:r>
        <w:rPr>
          <w:bCs/>
          <w:kern w:val="28"/>
        </w:rPr>
        <w:t>Протокол от   30.08.2018                   №1</w:t>
      </w: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</w:p>
    <w:p w:rsidR="002A1125" w:rsidRDefault="002A1125" w:rsidP="002A1125">
      <w:pPr>
        <w:jc w:val="center"/>
        <w:rPr>
          <w:b/>
          <w:sz w:val="24"/>
        </w:rPr>
      </w:pPr>
      <w:r>
        <w:rPr>
          <w:b/>
          <w:sz w:val="24"/>
        </w:rPr>
        <w:t>Санкт-Петербург</w:t>
      </w:r>
    </w:p>
    <w:p w:rsidR="002A1125" w:rsidRPr="008448E2" w:rsidRDefault="002A1125" w:rsidP="002A1125">
      <w:pPr>
        <w:jc w:val="center"/>
        <w:rPr>
          <w:b/>
          <w:sz w:val="24"/>
        </w:rPr>
        <w:sectPr w:rsidR="002A1125" w:rsidRPr="008448E2" w:rsidSect="002A1125">
          <w:type w:val="continuous"/>
          <w:pgSz w:w="11910" w:h="16840"/>
          <w:pgMar w:top="840" w:right="740" w:bottom="280" w:left="1300" w:header="720" w:footer="720" w:gutter="0"/>
          <w:cols w:space="720"/>
        </w:sectPr>
      </w:pPr>
      <w:r>
        <w:rPr>
          <w:b/>
          <w:sz w:val="24"/>
        </w:rPr>
        <w:t>2018 г</w:t>
      </w:r>
    </w:p>
    <w:p w:rsidR="00D95506" w:rsidRDefault="00BA10D8">
      <w:pPr>
        <w:pStyle w:val="Heading1"/>
        <w:numPr>
          <w:ilvl w:val="0"/>
          <w:numId w:val="1"/>
        </w:numPr>
        <w:tabs>
          <w:tab w:val="left" w:pos="419"/>
        </w:tabs>
        <w:spacing w:before="72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566"/>
        </w:tabs>
        <w:spacing w:before="36" w:line="276" w:lineRule="auto"/>
        <w:ind w:right="105" w:firstLine="0"/>
        <w:jc w:val="both"/>
        <w:rPr>
          <w:sz w:val="24"/>
        </w:rPr>
      </w:pPr>
      <w:r>
        <w:rPr>
          <w:sz w:val="24"/>
        </w:rPr>
        <w:t>Мониторинг представляет собой систему сбора, обработки, хранения и использования информации об организации образовательной, физкультурно-оздоровительной, работы с детьми или отдельных ее направлений, а также об удовлетворении образовательных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609"/>
        </w:tabs>
        <w:spacing w:before="1" w:line="276" w:lineRule="auto"/>
        <w:ind w:right="115" w:firstLine="0"/>
        <w:jc w:val="both"/>
        <w:rPr>
          <w:sz w:val="24"/>
        </w:rPr>
      </w:pPr>
      <w:r>
        <w:rPr>
          <w:sz w:val="24"/>
        </w:rPr>
        <w:t>Мониторинг – это постоянное целевое наблюдение, систематическое отслеживание, какого либо процесса, диагностика его состояния на базе систематизации существующих источников информации, а также специализированных исследований и</w:t>
      </w:r>
      <w:r>
        <w:rPr>
          <w:spacing w:val="-14"/>
          <w:sz w:val="24"/>
        </w:rPr>
        <w:t xml:space="preserve"> </w:t>
      </w:r>
      <w:r>
        <w:rPr>
          <w:sz w:val="24"/>
        </w:rPr>
        <w:t>измерений.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551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Мониторинг связан со всеми функциями управления, ориентирован на информационное обеспечение управления, обеспечивает его эффективность, позволяет судить о состоянии объекта или процесса в любой момент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539"/>
        </w:tabs>
        <w:ind w:left="538" w:hanging="420"/>
        <w:jc w:val="both"/>
        <w:rPr>
          <w:sz w:val="24"/>
        </w:rPr>
      </w:pPr>
      <w:r>
        <w:rPr>
          <w:sz w:val="24"/>
        </w:rPr>
        <w:t>Мониторинг осуществляется в соответствии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D95506" w:rsidRDefault="00BA10D8">
      <w:pPr>
        <w:pStyle w:val="a3"/>
        <w:spacing w:before="40" w:line="278" w:lineRule="auto"/>
        <w:ind w:left="118" w:right="113" w:firstLine="141"/>
        <w:jc w:val="both"/>
      </w:pPr>
      <w:r>
        <w:rPr>
          <w:noProof/>
          <w:lang w:bidi="ar-SA"/>
        </w:rPr>
        <w:drawing>
          <wp:anchor distT="0" distB="0" distL="0" distR="0" simplePos="0" relativeHeight="268429103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65571</wp:posOffset>
            </wp:positionV>
            <wp:extent cx="94487" cy="1249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ст.97.п.5 Федерального Закона от 29.12.2012 № 273 "Об образовании в Российской Федерации»;</w:t>
      </w:r>
    </w:p>
    <w:p w:rsidR="00D95506" w:rsidRDefault="00BA10D8">
      <w:pPr>
        <w:pStyle w:val="a3"/>
        <w:spacing w:line="276" w:lineRule="auto"/>
        <w:ind w:left="118" w:right="107" w:firstLine="141"/>
        <w:jc w:val="both"/>
      </w:pPr>
      <w:r>
        <w:rPr>
          <w:noProof/>
          <w:lang w:bidi="ar-SA"/>
        </w:rPr>
        <w:drawing>
          <wp:anchor distT="0" distB="0" distL="0" distR="0" simplePos="0" relativeHeight="268429127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40171</wp:posOffset>
            </wp:positionV>
            <wp:extent cx="94487" cy="12496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приказом Министерства образования и науки Российской Федерации от 30.08.2013г. №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>
        <w:rPr>
          <w:spacing w:val="-1"/>
        </w:rPr>
        <w:t xml:space="preserve"> </w:t>
      </w:r>
      <w:r>
        <w:t>образования";</w:t>
      </w:r>
    </w:p>
    <w:p w:rsidR="00D95506" w:rsidRDefault="00BA10D8">
      <w:pPr>
        <w:pStyle w:val="a3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40171</wp:posOffset>
            </wp:positionV>
            <wp:extent cx="94487" cy="12496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приказом Министерства образования и науки Российской Федерации от 17.10.2013 № 1155</w:t>
      </w:r>
    </w:p>
    <w:p w:rsidR="00D95506" w:rsidRDefault="00BA10D8">
      <w:pPr>
        <w:pStyle w:val="a3"/>
        <w:spacing w:before="37" w:line="276" w:lineRule="auto"/>
        <w:ind w:left="118" w:right="110"/>
        <w:jc w:val="both"/>
      </w:pPr>
      <w:r>
        <w:t>«Об утверждении Федерального государственного образовательного стандарта дошкольного образования»;</w:t>
      </w:r>
    </w:p>
    <w:p w:rsidR="00D95506" w:rsidRDefault="00BA10D8">
      <w:pPr>
        <w:pStyle w:val="a3"/>
        <w:spacing w:before="1" w:line="276" w:lineRule="auto"/>
        <w:ind w:left="118" w:right="108" w:firstLine="141"/>
        <w:jc w:val="both"/>
      </w:pPr>
      <w:r>
        <w:rPr>
          <w:noProof/>
          <w:lang w:bidi="ar-SA"/>
        </w:rPr>
        <w:drawing>
          <wp:anchor distT="0" distB="0" distL="0" distR="0" simplePos="0" relativeHeight="268429175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40806</wp:posOffset>
            </wp:positionV>
            <wp:extent cx="94487" cy="12496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в дошкольных организациях» (Постановление Главного государственного врача Российской Федерации от 15.05.2013г. №26 «Об утверждении </w:t>
      </w:r>
      <w:proofErr w:type="spellStart"/>
      <w:r>
        <w:t>СанПин</w:t>
      </w:r>
      <w:proofErr w:type="spellEnd"/>
      <w:r>
        <w:t xml:space="preserve"> 2.4.1.3049-13»);</w:t>
      </w:r>
    </w:p>
    <w:p w:rsidR="00D95506" w:rsidRDefault="00BA10D8">
      <w:pPr>
        <w:pStyle w:val="a3"/>
        <w:spacing w:line="276" w:lineRule="auto"/>
        <w:ind w:left="118" w:right="108" w:firstLine="141"/>
        <w:jc w:val="both"/>
      </w:pPr>
      <w:r>
        <w:rPr>
          <w:noProof/>
          <w:lang w:bidi="ar-SA"/>
        </w:rPr>
        <w:drawing>
          <wp:anchor distT="0" distB="0" distL="0" distR="0" simplePos="0" relativeHeight="268429199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40171</wp:posOffset>
            </wp:positionV>
            <wp:extent cx="94487" cy="12496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Постановлением правительства Российской Федерации от 05.08.2013г. №662 «Об осуществлении мониторинга системы образования»</w:t>
      </w:r>
    </w:p>
    <w:p w:rsidR="00D95506" w:rsidRDefault="00BA10D8">
      <w:pPr>
        <w:pStyle w:val="a3"/>
        <w:spacing w:line="276" w:lineRule="auto"/>
        <w:ind w:left="118" w:right="104" w:firstLine="141"/>
        <w:jc w:val="both"/>
      </w:pPr>
      <w:r>
        <w:rPr>
          <w:noProof/>
          <w:lang w:bidi="ar-SA"/>
        </w:rPr>
        <w:drawing>
          <wp:anchor distT="0" distB="0" distL="0" distR="0" simplePos="0" relativeHeight="268429223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40171</wp:posOffset>
            </wp:positionV>
            <wp:extent cx="94487" cy="12496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Письмо о методических рекомендациях по процедуре и содержанию психолог</w:t>
      </w:r>
      <w:proofErr w:type="gramStart"/>
      <w:r>
        <w:t>о-</w:t>
      </w:r>
      <w:proofErr w:type="gramEnd"/>
      <w:r>
        <w:t xml:space="preserve"> педагогического обследования детей старшего дошкольного возраста» от 27.01.2009 №03- 132.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539"/>
        </w:tabs>
        <w:spacing w:line="276" w:lineRule="auto"/>
        <w:ind w:right="466" w:firstLine="0"/>
        <w:rPr>
          <w:sz w:val="24"/>
        </w:rPr>
      </w:pPr>
      <w:r>
        <w:rPr>
          <w:sz w:val="24"/>
        </w:rPr>
        <w:t>Настоящее Положение определяет назначение, цели, задачи, примерное содержание и способы осуществления мониторинга Государственного бюджетного дошкольного образовательн</w:t>
      </w:r>
      <w:r w:rsidR="002A1125">
        <w:rPr>
          <w:sz w:val="24"/>
        </w:rPr>
        <w:t xml:space="preserve">ого учреждения детского сада № </w:t>
      </w:r>
      <w:r>
        <w:rPr>
          <w:sz w:val="24"/>
        </w:rPr>
        <w:t>9 комбинированного вида Пушкинского района Санкт-Петербурга (далее -</w:t>
      </w:r>
      <w:r>
        <w:rPr>
          <w:spacing w:val="-4"/>
          <w:sz w:val="24"/>
        </w:rPr>
        <w:t xml:space="preserve"> </w:t>
      </w:r>
      <w:r>
        <w:rPr>
          <w:sz w:val="24"/>
        </w:rPr>
        <w:t>ГБДОУ).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547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Мониторинг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ГБДОУ.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621"/>
        </w:tabs>
        <w:spacing w:line="278" w:lineRule="auto"/>
        <w:ind w:right="117" w:firstLine="0"/>
        <w:jc w:val="both"/>
        <w:rPr>
          <w:sz w:val="24"/>
        </w:rPr>
      </w:pPr>
      <w:r>
        <w:rPr>
          <w:sz w:val="24"/>
        </w:rPr>
        <w:t>В рамках мониторинга могут проводиться исследования о влиянии тех или иных факторов на качество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D95506" w:rsidRDefault="00D95506">
      <w:pPr>
        <w:pStyle w:val="a3"/>
        <w:ind w:left="0"/>
        <w:rPr>
          <w:sz w:val="26"/>
        </w:rPr>
      </w:pPr>
    </w:p>
    <w:p w:rsidR="00D95506" w:rsidRDefault="00D95506">
      <w:pPr>
        <w:pStyle w:val="a3"/>
        <w:spacing w:before="1"/>
        <w:ind w:left="0"/>
        <w:rPr>
          <w:sz w:val="29"/>
        </w:rPr>
      </w:pPr>
    </w:p>
    <w:p w:rsidR="00D95506" w:rsidRDefault="00BA10D8">
      <w:pPr>
        <w:pStyle w:val="Heading1"/>
        <w:numPr>
          <w:ilvl w:val="0"/>
          <w:numId w:val="1"/>
        </w:numPr>
        <w:tabs>
          <w:tab w:val="left" w:pos="359"/>
        </w:tabs>
        <w:ind w:left="358" w:hanging="240"/>
        <w:jc w:val="both"/>
      </w:pPr>
      <w:r>
        <w:t>ЦЕЛЬ, ЗАДАЧИ И НАПРАВЛЕНИЯ</w:t>
      </w:r>
      <w:r>
        <w:rPr>
          <w:spacing w:val="-4"/>
        </w:rPr>
        <w:t xml:space="preserve"> </w:t>
      </w:r>
      <w:r>
        <w:t>МОНИТОРИНГА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655"/>
        </w:tabs>
        <w:spacing w:before="38" w:line="276" w:lineRule="auto"/>
        <w:ind w:right="115" w:firstLine="0"/>
        <w:jc w:val="both"/>
        <w:rPr>
          <w:sz w:val="24"/>
        </w:rPr>
      </w:pPr>
      <w:r>
        <w:rPr>
          <w:sz w:val="24"/>
        </w:rPr>
        <w:t>Целью мониторинга является качественная оценка и коррекция образовательной деятельности, условий среды ГБДОУ для предупреждения возможных неблагоприятных воздействий на 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539"/>
        </w:tabs>
        <w:spacing w:line="274" w:lineRule="exact"/>
        <w:ind w:left="538" w:hanging="420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мониторинга:</w:t>
      </w:r>
    </w:p>
    <w:p w:rsidR="00D95506" w:rsidRDefault="00BA10D8">
      <w:pPr>
        <w:pStyle w:val="a3"/>
        <w:spacing w:before="44"/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68111</wp:posOffset>
            </wp:positionV>
            <wp:extent cx="94487" cy="12496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Сбор, обработка и анализ информации по различным аспектам образовательного процесса;</w:t>
      </w:r>
    </w:p>
    <w:p w:rsidR="00D95506" w:rsidRDefault="00D95506">
      <w:pPr>
        <w:sectPr w:rsidR="00D95506" w:rsidSect="002A1125">
          <w:pgSz w:w="11910" w:h="16840"/>
          <w:pgMar w:top="760" w:right="740" w:bottom="280" w:left="1300" w:header="720" w:footer="720" w:gutter="0"/>
          <w:cols w:space="720"/>
        </w:sectPr>
      </w:pPr>
    </w:p>
    <w:p w:rsidR="00D95506" w:rsidRDefault="00BA10D8">
      <w:pPr>
        <w:pStyle w:val="a3"/>
        <w:spacing w:before="68" w:line="276" w:lineRule="auto"/>
        <w:ind w:left="118" w:firstLine="141"/>
      </w:pPr>
      <w:r>
        <w:rPr>
          <w:noProof/>
          <w:lang w:bidi="ar-SA"/>
        </w:rPr>
        <w:lastRenderedPageBreak/>
        <w:drawing>
          <wp:anchor distT="0" distB="0" distL="0" distR="0" simplePos="0" relativeHeight="268429271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83351</wp:posOffset>
            </wp:positionV>
            <wp:extent cx="94487" cy="124968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Принятие мер по усилению положительных и одновременно ослаблению отрицательных факторов, влияющих на образовательный процесс;</w:t>
      </w:r>
    </w:p>
    <w:p w:rsidR="00D95506" w:rsidRDefault="00BA10D8">
      <w:pPr>
        <w:pStyle w:val="a3"/>
        <w:spacing w:line="275" w:lineRule="exact"/>
      </w:pP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39444</wp:posOffset>
            </wp:positionV>
            <wp:extent cx="94487" cy="124968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Оценивание результатов принятых мер в соответствии со стандартами.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539"/>
        </w:tabs>
        <w:spacing w:before="41" w:line="278" w:lineRule="auto"/>
        <w:ind w:right="548" w:firstLine="0"/>
        <w:rPr>
          <w:sz w:val="24"/>
        </w:rPr>
      </w:pPr>
      <w:r>
        <w:rPr>
          <w:sz w:val="24"/>
        </w:rPr>
        <w:t>Направления мониторинга определяются в соответствии с целью и задачами</w:t>
      </w:r>
      <w:r>
        <w:rPr>
          <w:spacing w:val="-36"/>
          <w:sz w:val="24"/>
        </w:rPr>
        <w:t xml:space="preserve"> </w:t>
      </w:r>
      <w:r>
        <w:rPr>
          <w:sz w:val="24"/>
        </w:rPr>
        <w:t>ГБДОУ. Направления мониторинга 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:rsidR="00D95506" w:rsidRDefault="00BA10D8">
      <w:pPr>
        <w:pStyle w:val="a3"/>
        <w:spacing w:line="276" w:lineRule="auto"/>
        <w:ind w:right="3336"/>
      </w:pPr>
      <w:r>
        <w:rPr>
          <w:noProof/>
          <w:lang w:bidi="ar-SA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40171</wp:posOffset>
            </wp:positionV>
            <wp:extent cx="94487" cy="124968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241339</wp:posOffset>
            </wp:positionV>
            <wp:extent cx="94487" cy="124968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соблюдение законодательства в сфере деятельности ГБДОУ; оснащенность образовательного процесса;</w:t>
      </w:r>
    </w:p>
    <w:p w:rsidR="00D95506" w:rsidRDefault="00BA10D8">
      <w:pPr>
        <w:pStyle w:val="a3"/>
        <w:spacing w:line="275" w:lineRule="exact"/>
      </w:pPr>
      <w:r>
        <w:rPr>
          <w:noProof/>
          <w:lang w:bidi="ar-SA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39443</wp:posOffset>
            </wp:positionV>
            <wp:extent cx="94487" cy="124968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уровень достижений в развитии ДОО;</w:t>
      </w:r>
    </w:p>
    <w:p w:rsidR="00D95506" w:rsidRDefault="00BA10D8">
      <w:pPr>
        <w:pStyle w:val="a3"/>
        <w:spacing w:before="36" w:line="278" w:lineRule="auto"/>
        <w:ind w:right="1203"/>
      </w:pPr>
      <w:r>
        <w:rPr>
          <w:noProof/>
          <w:lang w:bidi="ar-SA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63031</wp:posOffset>
            </wp:positionV>
            <wp:extent cx="94487" cy="124968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265723</wp:posOffset>
            </wp:positionV>
            <wp:extent cx="94487" cy="124968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состояние здоровья воспитанников, страдающих аллергическими заболеваниями; профессиональное мастерство педагогов;</w:t>
      </w:r>
    </w:p>
    <w:p w:rsidR="00D95506" w:rsidRDefault="00BA10D8">
      <w:pPr>
        <w:pStyle w:val="a3"/>
        <w:spacing w:line="276" w:lineRule="auto"/>
        <w:ind w:right="4150"/>
      </w:pPr>
      <w:r>
        <w:rPr>
          <w:noProof/>
          <w:lang w:bidi="ar-SA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40171</wp:posOffset>
            </wp:positionV>
            <wp:extent cx="94487" cy="124968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241339</wp:posOffset>
            </wp:positionV>
            <wp:extent cx="94487" cy="124968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качество организации управленческой деятельности; эффективность воспитательной работы;</w:t>
      </w:r>
    </w:p>
    <w:p w:rsidR="00D95506" w:rsidRDefault="00BA10D8">
      <w:pPr>
        <w:pStyle w:val="a3"/>
        <w:spacing w:line="278" w:lineRule="auto"/>
        <w:ind w:right="4174"/>
      </w:pPr>
      <w:r>
        <w:rPr>
          <w:noProof/>
          <w:lang w:bidi="ar-SA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40171</wp:posOffset>
            </wp:positionV>
            <wp:extent cx="94487" cy="124968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242863</wp:posOffset>
            </wp:positionV>
            <wp:extent cx="94487" cy="124968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качество выполнения социального заказа родителей; психологический климат в коллективе;</w:t>
      </w:r>
    </w:p>
    <w:p w:rsidR="00D95506" w:rsidRDefault="00BA10D8">
      <w:pPr>
        <w:pStyle w:val="a3"/>
        <w:spacing w:line="276" w:lineRule="auto"/>
        <w:ind w:right="6172"/>
      </w:pPr>
      <w:r>
        <w:rPr>
          <w:noProof/>
          <w:lang w:bidi="ar-SA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40171</wp:posOffset>
            </wp:positionV>
            <wp:extent cx="94487" cy="124968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241720</wp:posOffset>
            </wp:positionV>
            <wp:extent cx="94487" cy="124968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качество реализации программы; качество инновационной работы.</w:t>
      </w:r>
    </w:p>
    <w:p w:rsidR="00D95506" w:rsidRDefault="00D95506">
      <w:pPr>
        <w:pStyle w:val="a3"/>
        <w:spacing w:before="4"/>
        <w:ind w:left="0"/>
        <w:rPr>
          <w:sz w:val="27"/>
        </w:rPr>
      </w:pPr>
    </w:p>
    <w:p w:rsidR="00D95506" w:rsidRDefault="00BA10D8">
      <w:pPr>
        <w:pStyle w:val="Heading1"/>
        <w:numPr>
          <w:ilvl w:val="0"/>
          <w:numId w:val="1"/>
        </w:numPr>
        <w:tabs>
          <w:tab w:val="left" w:pos="359"/>
        </w:tabs>
        <w:ind w:left="358" w:hanging="240"/>
      </w:pPr>
      <w:r>
        <w:t>ФУНКЦИИ</w:t>
      </w:r>
      <w:r>
        <w:rPr>
          <w:spacing w:val="-1"/>
        </w:rPr>
        <w:t xml:space="preserve"> </w:t>
      </w:r>
      <w:r>
        <w:t>МОНИТОРИНГА.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539"/>
        </w:tabs>
        <w:spacing w:before="36"/>
        <w:ind w:left="538" w:hanging="420"/>
        <w:rPr>
          <w:sz w:val="24"/>
        </w:rPr>
      </w:pPr>
      <w:r>
        <w:rPr>
          <w:sz w:val="24"/>
        </w:rPr>
        <w:t>Информационная:</w:t>
      </w:r>
    </w:p>
    <w:p w:rsidR="00D95506" w:rsidRDefault="00BA10D8">
      <w:pPr>
        <w:pStyle w:val="a3"/>
        <w:spacing w:before="41"/>
      </w:pPr>
      <w:r>
        <w:rPr>
          <w:noProof/>
          <w:lang w:bidi="ar-SA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66206</wp:posOffset>
            </wp:positionV>
            <wp:extent cx="94487" cy="124967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 целью уточнение результата педагогического процесса;</w:t>
      </w:r>
    </w:p>
    <w:p w:rsidR="00D95506" w:rsidRDefault="00BA10D8">
      <w:pPr>
        <w:pStyle w:val="a3"/>
        <w:spacing w:before="40" w:line="278" w:lineRule="auto"/>
        <w:ind w:left="118" w:firstLine="141"/>
      </w:pPr>
      <w:r>
        <w:rPr>
          <w:noProof/>
          <w:lang w:bidi="ar-SA"/>
        </w:rPr>
        <w:drawing>
          <wp:anchor distT="0" distB="0" distL="0" distR="0" simplePos="0" relativeHeight="268429607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65571</wp:posOffset>
            </wp:positionV>
            <wp:extent cx="94487" cy="124967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получения информации и анализа эффективности воспитания, образования и развития ребенка;</w:t>
      </w:r>
    </w:p>
    <w:p w:rsidR="00D95506" w:rsidRDefault="00BA10D8">
      <w:pPr>
        <w:pStyle w:val="a3"/>
        <w:spacing w:line="272" w:lineRule="exact"/>
      </w:pPr>
      <w:r>
        <w:rPr>
          <w:noProof/>
          <w:lang w:bidi="ar-SA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37463</wp:posOffset>
            </wp:positionV>
            <wp:extent cx="94487" cy="124967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выявления проблем, определенных отклонений.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480"/>
        </w:tabs>
        <w:spacing w:before="41"/>
        <w:ind w:left="479" w:hanging="361"/>
        <w:rPr>
          <w:sz w:val="24"/>
        </w:rPr>
      </w:pPr>
      <w:r>
        <w:rPr>
          <w:sz w:val="24"/>
        </w:rPr>
        <w:t>Побудительная:</w:t>
      </w:r>
    </w:p>
    <w:p w:rsidR="00D95506" w:rsidRDefault="00BA10D8">
      <w:pPr>
        <w:pStyle w:val="a3"/>
        <w:spacing w:before="41"/>
      </w:pPr>
      <w:r>
        <w:rPr>
          <w:noProof/>
          <w:lang w:bidi="ar-SA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66206</wp:posOffset>
            </wp:positionV>
            <wp:extent cx="94487" cy="124967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повышение профессиональной компетенции;</w:t>
      </w:r>
    </w:p>
    <w:p w:rsidR="00D95506" w:rsidRDefault="00BA10D8">
      <w:pPr>
        <w:spacing w:before="43"/>
        <w:ind w:left="260"/>
      </w:pPr>
      <w:r>
        <w:rPr>
          <w:noProof/>
          <w:lang w:bidi="ar-SA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55620</wp:posOffset>
            </wp:positionV>
            <wp:extent cx="94487" cy="124967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побуждение сотрудников к проведению самоанализа своего труда;</w:t>
      </w:r>
    </w:p>
    <w:p w:rsidR="00D95506" w:rsidRDefault="00D95506">
      <w:pPr>
        <w:pStyle w:val="a3"/>
        <w:spacing w:before="3"/>
        <w:ind w:left="0"/>
        <w:rPr>
          <w:sz w:val="31"/>
        </w:rPr>
      </w:pPr>
    </w:p>
    <w:p w:rsidR="00D95506" w:rsidRDefault="00BA10D8">
      <w:pPr>
        <w:pStyle w:val="Heading1"/>
        <w:numPr>
          <w:ilvl w:val="0"/>
          <w:numId w:val="1"/>
        </w:numPr>
        <w:tabs>
          <w:tab w:val="left" w:pos="359"/>
        </w:tabs>
        <w:ind w:left="358" w:hanging="240"/>
      </w:pPr>
      <w:r>
        <w:t>ОБЪЕКТЫ</w:t>
      </w:r>
      <w:r>
        <w:rPr>
          <w:spacing w:val="-1"/>
        </w:rPr>
        <w:t xml:space="preserve"> </w:t>
      </w:r>
      <w:r>
        <w:t>МОНИТОРИНГА.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539"/>
        </w:tabs>
        <w:spacing w:before="36"/>
        <w:ind w:left="538" w:hanging="420"/>
        <w:rPr>
          <w:sz w:val="24"/>
        </w:rPr>
      </w:pPr>
      <w:r>
        <w:rPr>
          <w:sz w:val="24"/>
        </w:rPr>
        <w:t>Объектами мониторинга 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:rsidR="00D95506" w:rsidRDefault="00BA10D8">
      <w:pPr>
        <w:pStyle w:val="a3"/>
        <w:spacing w:before="41" w:line="276" w:lineRule="auto"/>
        <w:ind w:right="8213"/>
      </w:pPr>
      <w:r>
        <w:rPr>
          <w:noProof/>
          <w:lang w:bidi="ar-SA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66206</wp:posOffset>
            </wp:positionV>
            <wp:extent cx="94487" cy="124967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268898</wp:posOffset>
            </wp:positionV>
            <wp:extent cx="94487" cy="124967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470066</wp:posOffset>
            </wp:positionV>
            <wp:extent cx="94487" cy="124967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воспитанник; педагог; родитель;</w:t>
      </w:r>
    </w:p>
    <w:p w:rsidR="00D95506" w:rsidRDefault="00BA10D8">
      <w:pPr>
        <w:pStyle w:val="a3"/>
        <w:spacing w:before="1" w:line="276" w:lineRule="auto"/>
        <w:ind w:right="6801"/>
      </w:pPr>
      <w:r>
        <w:rPr>
          <w:noProof/>
          <w:lang w:bidi="ar-SA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40806</wp:posOffset>
            </wp:positionV>
            <wp:extent cx="94487" cy="124967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241974</wp:posOffset>
            </wp:positionV>
            <wp:extent cx="94487" cy="124967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педагогический коллектив; специалисты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539"/>
        </w:tabs>
        <w:spacing w:before="1"/>
        <w:ind w:left="538" w:hanging="420"/>
        <w:rPr>
          <w:sz w:val="24"/>
        </w:rPr>
      </w:pPr>
      <w:r>
        <w:rPr>
          <w:sz w:val="24"/>
        </w:rPr>
        <w:t>Процессы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D95506" w:rsidRDefault="00BA10D8">
      <w:pPr>
        <w:pStyle w:val="a3"/>
        <w:spacing w:before="41" w:line="276" w:lineRule="auto"/>
        <w:ind w:right="6908"/>
      </w:pPr>
      <w:r>
        <w:rPr>
          <w:noProof/>
          <w:lang w:bidi="ar-SA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66206</wp:posOffset>
            </wp:positionV>
            <wp:extent cx="94487" cy="124968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267374</wp:posOffset>
            </wp:positionV>
            <wp:extent cx="94487" cy="124968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468542</wp:posOffset>
            </wp:positionV>
            <wp:extent cx="94487" cy="124968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671234</wp:posOffset>
            </wp:positionV>
            <wp:extent cx="94487" cy="124968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оздоровительная работа физкультурная работа; нравственное воспитание; трудовое воспитание;</w:t>
      </w:r>
    </w:p>
    <w:p w:rsidR="00D95506" w:rsidRDefault="00BA10D8">
      <w:pPr>
        <w:pStyle w:val="a3"/>
        <w:spacing w:before="1"/>
      </w:pPr>
      <w:r>
        <w:rPr>
          <w:noProof/>
          <w:lang w:bidi="ar-SA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40806</wp:posOffset>
            </wp:positionV>
            <wp:extent cx="94487" cy="124968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педагогический процесс в целом;</w:t>
      </w:r>
    </w:p>
    <w:p w:rsidR="00D95506" w:rsidRDefault="00BA10D8">
      <w:pPr>
        <w:pStyle w:val="a3"/>
        <w:spacing w:before="40"/>
      </w:pPr>
      <w:r>
        <w:rPr>
          <w:noProof/>
          <w:lang w:bidi="ar-SA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65571</wp:posOffset>
            </wp:positionV>
            <wp:extent cx="94487" cy="124968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подготовка детей к школе (дальнейшему обучению и т.д.)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539"/>
        </w:tabs>
        <w:spacing w:before="41"/>
        <w:ind w:left="538" w:hanging="420"/>
        <w:rPr>
          <w:sz w:val="24"/>
        </w:rPr>
      </w:pPr>
      <w:r>
        <w:rPr>
          <w:sz w:val="24"/>
        </w:rPr>
        <w:t>Компоненты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процесса:</w:t>
      </w:r>
    </w:p>
    <w:p w:rsidR="00D95506" w:rsidRDefault="00BA10D8">
      <w:pPr>
        <w:pStyle w:val="a3"/>
        <w:tabs>
          <w:tab w:val="left" w:pos="1337"/>
          <w:tab w:val="left" w:pos="3183"/>
          <w:tab w:val="left" w:pos="6137"/>
          <w:tab w:val="left" w:pos="8727"/>
        </w:tabs>
        <w:spacing w:before="43" w:line="276" w:lineRule="auto"/>
        <w:ind w:left="118" w:right="109" w:firstLine="141"/>
      </w:pPr>
      <w:r>
        <w:rPr>
          <w:noProof/>
          <w:lang w:bidi="ar-SA"/>
        </w:rPr>
        <w:drawing>
          <wp:anchor distT="0" distB="0" distL="0" distR="0" simplePos="0" relativeHeight="268429967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67476</wp:posOffset>
            </wp:positionV>
            <wp:extent cx="94487" cy="124968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условия</w:t>
      </w:r>
      <w:r>
        <w:tab/>
        <w:t>(материальные,</w:t>
      </w:r>
      <w:r>
        <w:tab/>
        <w:t>санитарно-гигиенические,</w:t>
      </w:r>
      <w:r>
        <w:tab/>
        <w:t>нормативно-правовые,</w:t>
      </w:r>
      <w:r>
        <w:tab/>
      </w:r>
      <w:r>
        <w:rPr>
          <w:spacing w:val="-3"/>
        </w:rPr>
        <w:t xml:space="preserve">кадровые, </w:t>
      </w:r>
      <w:r>
        <w:t>финансовые, методические и</w:t>
      </w:r>
      <w:r>
        <w:rPr>
          <w:spacing w:val="-2"/>
        </w:rPr>
        <w:t xml:space="preserve"> </w:t>
      </w:r>
      <w:r>
        <w:t>др.);</w:t>
      </w:r>
    </w:p>
    <w:p w:rsidR="00D95506" w:rsidRDefault="00BA10D8">
      <w:pPr>
        <w:pStyle w:val="a3"/>
        <w:spacing w:line="276" w:lineRule="auto"/>
        <w:ind w:left="118" w:firstLine="141"/>
      </w:pPr>
      <w:r>
        <w:rPr>
          <w:noProof/>
          <w:lang w:bidi="ar-SA"/>
        </w:rPr>
        <w:drawing>
          <wp:anchor distT="0" distB="0" distL="0" distR="0" simplePos="0" relativeHeight="268429991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40171</wp:posOffset>
            </wp:positionV>
            <wp:extent cx="94487" cy="124968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содержание, цели, образовательные программы, планы, средства обучения, воспитательная система диагностические методики и др.);</w:t>
      </w:r>
    </w:p>
    <w:p w:rsidR="00D95506" w:rsidRDefault="00BA10D8">
      <w:pPr>
        <w:pStyle w:val="a3"/>
      </w:pPr>
      <w:r>
        <w:rPr>
          <w:noProof/>
          <w:lang w:bidi="ar-SA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40171</wp:posOffset>
            </wp:positionV>
            <wp:extent cx="94487" cy="124967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результаты (текущие и итоговые), состояние здоровья и др.;</w:t>
      </w:r>
    </w:p>
    <w:p w:rsidR="00D95506" w:rsidRDefault="00D95506">
      <w:pPr>
        <w:sectPr w:rsidR="00D95506" w:rsidSect="002A1125">
          <w:pgSz w:w="11910" w:h="16840"/>
          <w:pgMar w:top="760" w:right="740" w:bottom="280" w:left="1300" w:header="720" w:footer="720" w:gutter="0"/>
          <w:cols w:space="720"/>
        </w:sectPr>
      </w:pPr>
    </w:p>
    <w:p w:rsidR="00D95506" w:rsidRDefault="00BA10D8">
      <w:pPr>
        <w:pStyle w:val="a4"/>
        <w:numPr>
          <w:ilvl w:val="1"/>
          <w:numId w:val="1"/>
        </w:numPr>
        <w:tabs>
          <w:tab w:val="left" w:pos="539"/>
        </w:tabs>
        <w:spacing w:before="68"/>
        <w:ind w:left="538" w:hanging="420"/>
        <w:jc w:val="both"/>
        <w:rPr>
          <w:sz w:val="24"/>
        </w:rPr>
      </w:pPr>
      <w:r>
        <w:rPr>
          <w:sz w:val="24"/>
        </w:rPr>
        <w:lastRenderedPageBreak/>
        <w:t>Деятельность:</w:t>
      </w:r>
    </w:p>
    <w:p w:rsidR="00D95506" w:rsidRDefault="00BA10D8">
      <w:pPr>
        <w:pStyle w:val="a3"/>
        <w:spacing w:before="40"/>
      </w:pPr>
      <w:r>
        <w:rPr>
          <w:noProof/>
          <w:lang w:bidi="ar-SA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65571</wp:posOffset>
            </wp:positionV>
            <wp:extent cx="94487" cy="124968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игровая;</w:t>
      </w:r>
    </w:p>
    <w:p w:rsidR="00D95506" w:rsidRDefault="00BA10D8">
      <w:pPr>
        <w:pStyle w:val="a3"/>
        <w:spacing w:before="41"/>
      </w:pPr>
      <w:r>
        <w:rPr>
          <w:noProof/>
          <w:lang w:bidi="ar-SA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66206</wp:posOffset>
            </wp:positionV>
            <wp:extent cx="94487" cy="124968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трудовая и т.д.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539"/>
        </w:tabs>
        <w:spacing w:before="42"/>
        <w:ind w:left="538" w:hanging="420"/>
        <w:jc w:val="both"/>
        <w:rPr>
          <w:sz w:val="24"/>
        </w:rPr>
      </w:pPr>
      <w:r>
        <w:rPr>
          <w:sz w:val="24"/>
        </w:rPr>
        <w:t>Процессы функционирования и развития учреждения и 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ими.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539"/>
        </w:tabs>
        <w:spacing w:before="43"/>
        <w:ind w:left="538" w:hanging="420"/>
        <w:jc w:val="both"/>
        <w:rPr>
          <w:sz w:val="24"/>
        </w:rPr>
      </w:pPr>
      <w:r>
        <w:rPr>
          <w:sz w:val="24"/>
        </w:rPr>
        <w:t>Взаимодействие ГБДОУ с родителями воспитанников и окружающим</w:t>
      </w:r>
      <w:r>
        <w:rPr>
          <w:spacing w:val="-13"/>
          <w:sz w:val="24"/>
        </w:rPr>
        <w:t xml:space="preserve"> </w:t>
      </w:r>
      <w:r>
        <w:rPr>
          <w:sz w:val="24"/>
        </w:rPr>
        <w:t>социумом.</w:t>
      </w:r>
    </w:p>
    <w:p w:rsidR="00D95506" w:rsidRDefault="00D95506">
      <w:pPr>
        <w:pStyle w:val="a3"/>
        <w:spacing w:before="5"/>
        <w:ind w:left="0"/>
        <w:rPr>
          <w:sz w:val="31"/>
        </w:rPr>
      </w:pPr>
    </w:p>
    <w:p w:rsidR="00D95506" w:rsidRDefault="00BA10D8">
      <w:pPr>
        <w:pStyle w:val="Heading1"/>
        <w:numPr>
          <w:ilvl w:val="0"/>
          <w:numId w:val="1"/>
        </w:numPr>
        <w:tabs>
          <w:tab w:val="left" w:pos="359"/>
        </w:tabs>
        <w:spacing w:before="1"/>
        <w:ind w:left="358" w:hanging="240"/>
        <w:jc w:val="both"/>
      </w:pPr>
      <w:r>
        <w:t>ОСНОВНЫЕ НАПРАВЛЕНИЯ И ВИДЫ</w:t>
      </w:r>
      <w:r>
        <w:rPr>
          <w:spacing w:val="-5"/>
        </w:rPr>
        <w:t xml:space="preserve"> </w:t>
      </w:r>
      <w:r>
        <w:t>МОНИТОРИНГА.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563"/>
        </w:tabs>
        <w:spacing w:before="36" w:line="276" w:lineRule="auto"/>
        <w:ind w:right="107" w:firstLine="0"/>
        <w:jc w:val="both"/>
        <w:rPr>
          <w:sz w:val="24"/>
        </w:rPr>
      </w:pPr>
      <w:r>
        <w:rPr>
          <w:sz w:val="24"/>
        </w:rPr>
        <w:t>Мониторинг в ГБДОУ осуществляется по различным направлениям в зависимости от  его целей, уровня осуществления и обследуемого объекта. К основным направлениям 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D95506" w:rsidRDefault="00BA10D8">
      <w:pPr>
        <w:pStyle w:val="a3"/>
        <w:spacing w:line="276" w:lineRule="auto"/>
        <w:ind w:right="3336"/>
      </w:pPr>
      <w:r>
        <w:rPr>
          <w:noProof/>
          <w:lang w:bidi="ar-SA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40171</wp:posOffset>
            </wp:positionV>
            <wp:extent cx="94487" cy="124968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241339</wp:posOffset>
            </wp:positionV>
            <wp:extent cx="94487" cy="124968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соблюдение законодательства в сфере деятельности ГБДОУ; оснащенность образовательного процесса;</w:t>
      </w:r>
    </w:p>
    <w:p w:rsidR="00D95506" w:rsidRDefault="00BA10D8">
      <w:pPr>
        <w:pStyle w:val="a3"/>
        <w:spacing w:line="278" w:lineRule="auto"/>
        <w:ind w:right="5407"/>
      </w:pPr>
      <w:r>
        <w:rPr>
          <w:noProof/>
          <w:lang w:bidi="ar-SA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40171</wp:posOffset>
            </wp:positionV>
            <wp:extent cx="94487" cy="124968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242863</wp:posOffset>
            </wp:positionV>
            <wp:extent cx="94487" cy="124968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уровень достижений и развития ГБДОУ; состояние здоровья воспитанников;</w:t>
      </w:r>
    </w:p>
    <w:p w:rsidR="00D95506" w:rsidRDefault="00BA10D8">
      <w:pPr>
        <w:pStyle w:val="a3"/>
        <w:spacing w:line="276" w:lineRule="auto"/>
        <w:ind w:right="3691"/>
      </w:pPr>
      <w:r>
        <w:rPr>
          <w:noProof/>
          <w:lang w:bidi="ar-SA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40171</wp:posOffset>
            </wp:positionV>
            <wp:extent cx="94487" cy="124968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241720</wp:posOffset>
            </wp:positionV>
            <wp:extent cx="94487" cy="124968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профессиональное мастерство педагогов и специалистов; состояние делопроизводства;</w:t>
      </w:r>
    </w:p>
    <w:p w:rsidR="00D95506" w:rsidRDefault="00BA10D8">
      <w:pPr>
        <w:pStyle w:val="a3"/>
        <w:spacing w:line="278" w:lineRule="auto"/>
        <w:ind w:right="4150"/>
      </w:pPr>
      <w:r>
        <w:rPr>
          <w:noProof/>
          <w:lang w:bidi="ar-SA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40171</wp:posOffset>
            </wp:positionV>
            <wp:extent cx="94487" cy="124968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242863</wp:posOffset>
            </wp:positionV>
            <wp:extent cx="94487" cy="124968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качество организации управленческой деятельности; качество организации отдыха и оздоровления;</w:t>
      </w:r>
    </w:p>
    <w:p w:rsidR="00D95506" w:rsidRDefault="00BA10D8">
      <w:pPr>
        <w:pStyle w:val="a3"/>
        <w:spacing w:line="272" w:lineRule="exact"/>
      </w:pPr>
      <w:r>
        <w:rPr>
          <w:noProof/>
          <w:lang w:bidi="ar-SA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37462</wp:posOffset>
            </wp:positionV>
            <wp:extent cx="94487" cy="124967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эффективность воспитательной работы</w:t>
      </w:r>
    </w:p>
    <w:p w:rsidR="00D95506" w:rsidRDefault="00BA10D8">
      <w:pPr>
        <w:pStyle w:val="a3"/>
        <w:spacing w:before="35" w:line="276" w:lineRule="auto"/>
        <w:ind w:right="4174"/>
      </w:pPr>
      <w:r>
        <w:rPr>
          <w:noProof/>
          <w:lang w:bidi="ar-SA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62396</wp:posOffset>
            </wp:positionV>
            <wp:extent cx="94487" cy="124967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263564</wp:posOffset>
            </wp:positionV>
            <wp:extent cx="94487" cy="124967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качество выполнения социального заказа родителей; качество инновационной работы;</w:t>
      </w:r>
    </w:p>
    <w:p w:rsidR="00D95506" w:rsidRDefault="00BA10D8">
      <w:pPr>
        <w:pStyle w:val="a3"/>
        <w:spacing w:before="2"/>
      </w:pPr>
      <w:r>
        <w:rPr>
          <w:noProof/>
          <w:lang w:bidi="ar-SA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41441</wp:posOffset>
            </wp:positionV>
            <wp:extent cx="94487" cy="124967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качество реализации плана.</w:t>
      </w:r>
    </w:p>
    <w:p w:rsidR="00D95506" w:rsidRDefault="00BA10D8">
      <w:pPr>
        <w:pStyle w:val="a3"/>
        <w:spacing w:before="40" w:line="276" w:lineRule="auto"/>
        <w:ind w:left="118" w:right="116"/>
        <w:jc w:val="both"/>
      </w:pPr>
      <w:r>
        <w:t>Мониторинг может осуществляться как по отдельным видам. Так и в комплексе в зависимости от его целей и организационных возможностей.</w:t>
      </w:r>
    </w:p>
    <w:p w:rsidR="00D95506" w:rsidRDefault="00D95506">
      <w:pPr>
        <w:pStyle w:val="a3"/>
        <w:spacing w:before="1"/>
        <w:ind w:left="0"/>
        <w:rPr>
          <w:sz w:val="28"/>
        </w:rPr>
      </w:pPr>
    </w:p>
    <w:p w:rsidR="00D95506" w:rsidRDefault="00BA10D8">
      <w:pPr>
        <w:pStyle w:val="Heading1"/>
        <w:numPr>
          <w:ilvl w:val="0"/>
          <w:numId w:val="1"/>
        </w:numPr>
        <w:tabs>
          <w:tab w:val="left" w:pos="359"/>
        </w:tabs>
        <w:ind w:left="358" w:hanging="240"/>
        <w:jc w:val="both"/>
      </w:pPr>
      <w:r>
        <w:t>ОРГАНИЗАЦИЯ И УПРАВЛЕНИЕ</w:t>
      </w:r>
      <w:r>
        <w:rPr>
          <w:spacing w:val="-2"/>
        </w:rPr>
        <w:t xml:space="preserve"> </w:t>
      </w:r>
      <w:r>
        <w:t>МОНИТОРИНГОМ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549"/>
        </w:tabs>
        <w:spacing w:before="36" w:line="276" w:lineRule="auto"/>
        <w:ind w:right="109" w:firstLine="0"/>
        <w:jc w:val="both"/>
        <w:rPr>
          <w:sz w:val="24"/>
        </w:rPr>
      </w:pPr>
      <w:r>
        <w:rPr>
          <w:sz w:val="24"/>
        </w:rPr>
        <w:t>Руководство мониторингом в ГБДОУ находится в компетенции руководителя ГБДОУ и старшего воспитателя,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которые:</w:t>
      </w:r>
    </w:p>
    <w:p w:rsidR="00D95506" w:rsidRDefault="00BA10D8">
      <w:pPr>
        <w:pStyle w:val="a3"/>
        <w:spacing w:line="275" w:lineRule="exact"/>
      </w:pPr>
      <w:r>
        <w:rPr>
          <w:noProof/>
          <w:lang w:bidi="ar-SA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39698</wp:posOffset>
            </wp:positionV>
            <wp:extent cx="94487" cy="124967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определяют объем и структуру информационных потоков и организуют их;</w:t>
      </w:r>
    </w:p>
    <w:p w:rsidR="00D95506" w:rsidRDefault="00BA10D8">
      <w:pPr>
        <w:pStyle w:val="a3"/>
        <w:spacing w:before="43" w:line="276" w:lineRule="auto"/>
        <w:ind w:left="118" w:firstLine="141"/>
      </w:pPr>
      <w:r>
        <w:rPr>
          <w:noProof/>
          <w:lang w:bidi="ar-SA"/>
        </w:rPr>
        <w:drawing>
          <wp:anchor distT="0" distB="0" distL="0" distR="0" simplePos="0" relativeHeight="268430399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67476</wp:posOffset>
            </wp:positionV>
            <wp:extent cx="94487" cy="124967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планируют и организуют комплексные мониторинговые исследования разных сторон деятельности организации;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633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Периодичность, показатели, формы сбора и обработки информации определяются заведующей ГБДОУ.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722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Лица, осуществляющие мониторинг, несут персональную ответственность за достоверность и объективность представляемой информации, за использование данных мониторинга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712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По результатам мониторинга готовятся аналитические материалы в формах, соответствующим целям и задачам 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исследований.</w:t>
      </w:r>
    </w:p>
    <w:p w:rsidR="00D95506" w:rsidRDefault="00BA10D8">
      <w:pPr>
        <w:pStyle w:val="a4"/>
        <w:numPr>
          <w:ilvl w:val="1"/>
          <w:numId w:val="1"/>
        </w:numPr>
        <w:tabs>
          <w:tab w:val="left" w:pos="650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Мониторинг предполагает широкое использование современных информационных технологий на всех этапах. Хранение и оперативное использование информации осуществляется посредством печатных и электронных баз данных. Срок хранения материалов – 5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sectPr w:rsidR="00D95506" w:rsidSect="002A1125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721"/>
    <w:multiLevelType w:val="multilevel"/>
    <w:tmpl w:val="19F059CC"/>
    <w:lvl w:ilvl="0">
      <w:start w:val="1"/>
      <w:numFmt w:val="decimal"/>
      <w:lvlText w:val="%1."/>
      <w:lvlJc w:val="left"/>
      <w:pPr>
        <w:ind w:left="418" w:hanging="3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40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05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1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37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03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9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4" w:hanging="44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5506"/>
    <w:rsid w:val="000722A5"/>
    <w:rsid w:val="002A1125"/>
    <w:rsid w:val="0045295B"/>
    <w:rsid w:val="008448E2"/>
    <w:rsid w:val="00BA10D8"/>
    <w:rsid w:val="00D9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50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5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5506"/>
    <w:pPr>
      <w:ind w:left="2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5506"/>
    <w:pPr>
      <w:ind w:left="358" w:hanging="24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95506"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D95506"/>
  </w:style>
  <w:style w:type="paragraph" w:styleId="a5">
    <w:name w:val="Balloon Text"/>
    <w:basedOn w:val="a"/>
    <w:link w:val="a6"/>
    <w:uiPriority w:val="99"/>
    <w:semiHidden/>
    <w:unhideWhenUsed/>
    <w:rsid w:val="002A1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2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2A1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Елена</cp:lastModifiedBy>
  <cp:revision>2</cp:revision>
  <cp:lastPrinted>2018-12-18T06:53:00Z</cp:lastPrinted>
  <dcterms:created xsi:type="dcterms:W3CDTF">2018-12-18T07:08:00Z</dcterms:created>
  <dcterms:modified xsi:type="dcterms:W3CDTF">2018-12-18T07:08:00Z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2018-12-17T00:00:00Z</vt:filetime>
  </property>
</Properties>
</file>